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5" w:rsidRPr="00B82549" w:rsidRDefault="00366A25" w:rsidP="00192BEF">
      <w:pPr>
        <w:jc w:val="center"/>
        <w:rPr>
          <w:b/>
        </w:rPr>
      </w:pPr>
      <w:r w:rsidRPr="00FE7654">
        <w:rPr>
          <w:b/>
        </w:rPr>
        <w:t>R</w:t>
      </w:r>
      <w:r w:rsidRPr="00B82549">
        <w:rPr>
          <w:b/>
        </w:rPr>
        <w:t>ound Lake Library Board of Trustees Meeting</w:t>
      </w:r>
    </w:p>
    <w:p w:rsidR="00366A25" w:rsidRPr="00B82549" w:rsidRDefault="00C83402" w:rsidP="00192BEF">
      <w:pPr>
        <w:jc w:val="center"/>
        <w:rPr>
          <w:b/>
        </w:rPr>
      </w:pPr>
      <w:r>
        <w:rPr>
          <w:b/>
        </w:rPr>
        <w:t>June 10</w:t>
      </w:r>
      <w:r w:rsidR="00366A25" w:rsidRPr="00B82549">
        <w:rPr>
          <w:b/>
        </w:rPr>
        <w:t>, 2014</w:t>
      </w:r>
    </w:p>
    <w:p w:rsidR="00366A25" w:rsidRDefault="00366A25" w:rsidP="00366A25">
      <w:pPr>
        <w:jc w:val="center"/>
        <w:rPr>
          <w:b/>
        </w:rPr>
      </w:pPr>
      <w:r w:rsidRPr="00B82549">
        <w:rPr>
          <w:b/>
        </w:rPr>
        <w:t>Round Lake Village Hall – Community Room</w:t>
      </w:r>
    </w:p>
    <w:p w:rsidR="00366A25" w:rsidRPr="00B82549" w:rsidRDefault="00366A25" w:rsidP="00C83402">
      <w:pPr>
        <w:jc w:val="center"/>
        <w:rPr>
          <w:b/>
        </w:rPr>
      </w:pPr>
    </w:p>
    <w:p w:rsidR="00C83402" w:rsidRDefault="00C83402" w:rsidP="00366A25"/>
    <w:p w:rsidR="00366A25" w:rsidRDefault="00366A25" w:rsidP="00366A25"/>
    <w:p w:rsidR="00366A25" w:rsidRDefault="00366A25" w:rsidP="00366A25">
      <w:r w:rsidRPr="007C7098">
        <w:rPr>
          <w:b/>
        </w:rPr>
        <w:t>Trustees Present:</w:t>
      </w:r>
      <w:r>
        <w:t xml:space="preserve"> </w:t>
      </w:r>
      <w:r w:rsidR="00192BEF">
        <w:t xml:space="preserve">Nancy </w:t>
      </w:r>
      <w:proofErr w:type="spellStart"/>
      <w:r w:rsidR="00192BEF">
        <w:t>Theissen</w:t>
      </w:r>
      <w:proofErr w:type="spellEnd"/>
      <w:r w:rsidR="00192BEF">
        <w:t xml:space="preserve">, </w:t>
      </w:r>
      <w:proofErr w:type="spellStart"/>
      <w:r>
        <w:t>Alyse</w:t>
      </w:r>
      <w:proofErr w:type="spellEnd"/>
      <w:r>
        <w:t xml:space="preserve"> Pete</w:t>
      </w:r>
      <w:r w:rsidR="00FF3889">
        <w:t xml:space="preserve">rson, Deb Albrecht, </w:t>
      </w:r>
      <w:r w:rsidR="00192BEF">
        <w:t xml:space="preserve">Heidi Parker, </w:t>
      </w:r>
      <w:r w:rsidR="001958CC">
        <w:t xml:space="preserve">Bill Ryan, Lance </w:t>
      </w:r>
      <w:proofErr w:type="spellStart"/>
      <w:r w:rsidR="001958CC">
        <w:t>Spallholz</w:t>
      </w:r>
      <w:proofErr w:type="spellEnd"/>
      <w:r w:rsidR="00C83402">
        <w:t>, Jean Sweet</w:t>
      </w:r>
    </w:p>
    <w:p w:rsidR="00366A25" w:rsidRDefault="00366A25" w:rsidP="00366A25">
      <w:r w:rsidRPr="007C7098">
        <w:rPr>
          <w:b/>
        </w:rPr>
        <w:t>Associate Trustees Present:</w:t>
      </w:r>
      <w:r>
        <w:t xml:space="preserve"> </w:t>
      </w:r>
      <w:r w:rsidR="00C83402">
        <w:t xml:space="preserve"> Angela </w:t>
      </w:r>
      <w:proofErr w:type="spellStart"/>
      <w:r w:rsidR="00C83402">
        <w:t>DeMeritt</w:t>
      </w:r>
      <w:proofErr w:type="spellEnd"/>
      <w:r w:rsidR="00C83402">
        <w:t xml:space="preserve">, Ann Watson, </w:t>
      </w:r>
      <w:proofErr w:type="gramStart"/>
      <w:r w:rsidR="00C83402">
        <w:t>Craig</w:t>
      </w:r>
      <w:proofErr w:type="gramEnd"/>
      <w:r w:rsidR="00C83402">
        <w:t xml:space="preserve"> Warner</w:t>
      </w:r>
    </w:p>
    <w:p w:rsidR="00366A25" w:rsidRDefault="00366A25" w:rsidP="00366A25">
      <w:r w:rsidRPr="007C7098">
        <w:rPr>
          <w:b/>
        </w:rPr>
        <w:t>Absent:</w:t>
      </w:r>
      <w:r>
        <w:t xml:space="preserve">  None</w:t>
      </w:r>
    </w:p>
    <w:p w:rsidR="00FF3889" w:rsidRDefault="00366A25" w:rsidP="00366A25">
      <w:r w:rsidRPr="007C7098">
        <w:rPr>
          <w:b/>
        </w:rPr>
        <w:t>Excused:</w:t>
      </w:r>
      <w:r>
        <w:t xml:space="preserve">  </w:t>
      </w:r>
      <w:r w:rsidR="00C83402">
        <w:t xml:space="preserve">Danielle </w:t>
      </w:r>
      <w:proofErr w:type="spellStart"/>
      <w:r w:rsidR="00C83402">
        <w:t>Rigney</w:t>
      </w:r>
      <w:proofErr w:type="spellEnd"/>
      <w:r w:rsidR="00072677">
        <w:t xml:space="preserve">, Jennifer </w:t>
      </w:r>
      <w:proofErr w:type="spellStart"/>
      <w:r w:rsidR="00072677">
        <w:t>Hurd</w:t>
      </w:r>
      <w:proofErr w:type="spellEnd"/>
      <w:r w:rsidR="00072677">
        <w:t xml:space="preserve"> (Library Director)</w:t>
      </w:r>
    </w:p>
    <w:p w:rsidR="00366A25" w:rsidRDefault="00366A25" w:rsidP="00366A25">
      <w:r w:rsidRPr="007C7098">
        <w:rPr>
          <w:b/>
        </w:rPr>
        <w:t>Public:</w:t>
      </w:r>
      <w:r w:rsidR="00716907">
        <w:t xml:space="preserve">  Mary Jo </w:t>
      </w:r>
      <w:proofErr w:type="spellStart"/>
      <w:r w:rsidR="00716907">
        <w:t>Lanahan</w:t>
      </w:r>
      <w:proofErr w:type="spellEnd"/>
    </w:p>
    <w:p w:rsidR="00366A25" w:rsidRDefault="00366A25" w:rsidP="00366A25">
      <w:r w:rsidRPr="000775AD">
        <w:rPr>
          <w:b/>
        </w:rPr>
        <w:t>Presenters:</w:t>
      </w:r>
      <w:r>
        <w:t xml:space="preserve">  </w:t>
      </w:r>
      <w:r w:rsidR="00C409F0">
        <w:t xml:space="preserve">Adirondack Trust representatives, Dom </w:t>
      </w:r>
      <w:proofErr w:type="spellStart"/>
      <w:r w:rsidR="00C409F0">
        <w:t>Delorio</w:t>
      </w:r>
      <w:proofErr w:type="spellEnd"/>
    </w:p>
    <w:p w:rsidR="00366A25" w:rsidRPr="000775AD" w:rsidRDefault="00366A25" w:rsidP="00366A25">
      <w:pPr>
        <w:rPr>
          <w:b/>
        </w:rPr>
      </w:pPr>
      <w:r w:rsidRPr="000775AD">
        <w:rPr>
          <w:b/>
        </w:rPr>
        <w:t>Quorum Present</w:t>
      </w:r>
      <w:r>
        <w:rPr>
          <w:b/>
        </w:rPr>
        <w:t>.</w:t>
      </w:r>
    </w:p>
    <w:p w:rsidR="00366A25" w:rsidRDefault="00366A25" w:rsidP="00366A25"/>
    <w:p w:rsidR="00366A25" w:rsidRDefault="00366A25" w:rsidP="00366A25"/>
    <w:p w:rsidR="00366A25" w:rsidRPr="00125CBC" w:rsidRDefault="00366A25" w:rsidP="00366A25">
      <w:pPr>
        <w:rPr>
          <w:b/>
        </w:rPr>
      </w:pPr>
      <w:r w:rsidRPr="00125CBC">
        <w:rPr>
          <w:b/>
        </w:rPr>
        <w:t>Call to Order</w:t>
      </w:r>
    </w:p>
    <w:p w:rsidR="00366A25" w:rsidRDefault="00366A25" w:rsidP="00366A25">
      <w:proofErr w:type="gramStart"/>
      <w:r>
        <w:t>The meeting was c</w:t>
      </w:r>
      <w:r w:rsidR="00192BEF">
        <w:t xml:space="preserve">alled to order by Nancy </w:t>
      </w:r>
      <w:proofErr w:type="spellStart"/>
      <w:r w:rsidR="00192BEF">
        <w:t>Theissen</w:t>
      </w:r>
      <w:proofErr w:type="spellEnd"/>
      <w:proofErr w:type="gramEnd"/>
      <w:r w:rsidR="00C83402">
        <w:t xml:space="preserve"> at 7:00</w:t>
      </w:r>
      <w:r>
        <w:t>pm</w:t>
      </w:r>
      <w:r w:rsidR="008C4C05">
        <w:t>.</w:t>
      </w:r>
    </w:p>
    <w:p w:rsidR="00C83402" w:rsidRDefault="00C83402" w:rsidP="00366A25"/>
    <w:p w:rsidR="00C83402" w:rsidRPr="00E30DB2" w:rsidRDefault="00C83402" w:rsidP="00366A25">
      <w:pPr>
        <w:rPr>
          <w:b/>
        </w:rPr>
      </w:pPr>
      <w:r w:rsidRPr="00E30DB2">
        <w:rPr>
          <w:b/>
        </w:rPr>
        <w:t>Presentation by Adirondack Trust</w:t>
      </w:r>
    </w:p>
    <w:p w:rsidR="006416C8" w:rsidRDefault="00B57A85" w:rsidP="00366A25">
      <w:r>
        <w:t xml:space="preserve">Representatives from Adirondack Trust presented an overview of WRLIS investments.  </w:t>
      </w:r>
      <w:r w:rsidR="00C83402">
        <w:t>Discussion followed.</w:t>
      </w:r>
      <w:r>
        <w:t xml:space="preserve">  Bill Ryan made a motion to</w:t>
      </w:r>
      <w:r w:rsidR="00012994">
        <w:t xml:space="preserve"> continue the relationship with Adirondack Trust to mana</w:t>
      </w:r>
      <w:r>
        <w:t xml:space="preserve">ge </w:t>
      </w:r>
      <w:proofErr w:type="spellStart"/>
      <w:r>
        <w:t>WRLIS’s</w:t>
      </w:r>
      <w:proofErr w:type="spellEnd"/>
      <w:r>
        <w:t xml:space="preserve"> investment portfolio, which was seconded by Heidi Parker.  The motion passed with six ayes </w:t>
      </w:r>
      <w:r w:rsidR="004D59CF">
        <w:t xml:space="preserve">and Lance </w:t>
      </w:r>
      <w:proofErr w:type="spellStart"/>
      <w:r>
        <w:t>Spallholz</w:t>
      </w:r>
      <w:proofErr w:type="spellEnd"/>
      <w:r>
        <w:t xml:space="preserve"> abstaining</w:t>
      </w:r>
      <w:r w:rsidR="004D59CF">
        <w:t>.</w:t>
      </w:r>
      <w:r w:rsidR="00414A2B">
        <w:t xml:space="preserve">  There was also agreement that Adirondack Trust should present the financial portfolio status once per year.</w:t>
      </w:r>
    </w:p>
    <w:p w:rsidR="00E30DB2" w:rsidRDefault="00E30DB2" w:rsidP="00366A25"/>
    <w:p w:rsidR="006416C8" w:rsidRDefault="00E30DB2" w:rsidP="00366A25">
      <w:r>
        <w:t xml:space="preserve">Dom </w:t>
      </w:r>
      <w:proofErr w:type="spellStart"/>
      <w:r>
        <w:t>Delorio</w:t>
      </w:r>
      <w:proofErr w:type="spellEnd"/>
      <w:r>
        <w:t xml:space="preserve"> gave </w:t>
      </w:r>
      <w:proofErr w:type="gramStart"/>
      <w:r>
        <w:t>an</w:t>
      </w:r>
      <w:proofErr w:type="gramEnd"/>
      <w:r>
        <w:t xml:space="preserve"> brief explanation of the</w:t>
      </w:r>
      <w:r w:rsidR="00C409F0">
        <w:t xml:space="preserve"> WRLIS trusts and funds:</w:t>
      </w:r>
    </w:p>
    <w:p w:rsidR="006416C8" w:rsidRDefault="006416C8" w:rsidP="006416C8">
      <w:proofErr w:type="gramStart"/>
      <w:r>
        <w:t>•  Fannie Rowe Trust.</w:t>
      </w:r>
      <w:proofErr w:type="gramEnd"/>
      <w:r w:rsidR="00C409F0">
        <w:t xml:space="preserve">  Given to WRLIS in the name of Fanny Rowe.</w:t>
      </w:r>
    </w:p>
    <w:p w:rsidR="006416C8" w:rsidRDefault="00C409F0" w:rsidP="006416C8">
      <w:proofErr w:type="gramStart"/>
      <w:r>
        <w:t xml:space="preserve">•  Summer Institute Trust </w:t>
      </w:r>
      <w:r w:rsidR="006416C8">
        <w:t>(now an end</w:t>
      </w:r>
      <w:r>
        <w:t>owment</w:t>
      </w:r>
      <w:r w:rsidR="006416C8">
        <w:t>)</w:t>
      </w:r>
      <w:r>
        <w:t>.</w:t>
      </w:r>
      <w:proofErr w:type="gramEnd"/>
      <w:r w:rsidR="006416C8">
        <w:t xml:space="preserve"> Whe</w:t>
      </w:r>
      <w:r>
        <w:t>n this organization folded, it gave its remaining money</w:t>
      </w:r>
      <w:r w:rsidR="006416C8">
        <w:t xml:space="preserve"> to WRLIS with the condition that it be used to support the library.  </w:t>
      </w:r>
      <w:r>
        <w:t xml:space="preserve">The </w:t>
      </w:r>
      <w:r w:rsidR="006416C8">
        <w:t>Summer Inst. Trust and Fanny Rowe Trust now have yearly automati</w:t>
      </w:r>
      <w:r>
        <w:t xml:space="preserve">c </w:t>
      </w:r>
      <w:proofErr w:type="gramStart"/>
      <w:r>
        <w:t>disbursements which</w:t>
      </w:r>
      <w:proofErr w:type="gramEnd"/>
      <w:r>
        <w:t xml:space="preserve"> go directly into the</w:t>
      </w:r>
      <w:r w:rsidR="006416C8">
        <w:t xml:space="preserve"> WRLIS account.</w:t>
      </w:r>
    </w:p>
    <w:p w:rsidR="006416C8" w:rsidRDefault="00F4355E" w:rsidP="006416C8">
      <w:r>
        <w:t xml:space="preserve">•  </w:t>
      </w:r>
      <w:proofErr w:type="spellStart"/>
      <w:r w:rsidR="006416C8">
        <w:t>Northrup</w:t>
      </w:r>
      <w:proofErr w:type="spellEnd"/>
      <w:r w:rsidR="006416C8">
        <w:t xml:space="preserve"> Fund is limited to Victoriana</w:t>
      </w:r>
      <w:r w:rsidR="00955418">
        <w:t xml:space="preserve"> purchases for the Clark House collection.  The fund d</w:t>
      </w:r>
      <w:r w:rsidR="006416C8">
        <w:t>oes not require automatic disbursement.  The librarian uses those funds</w:t>
      </w:r>
      <w:r w:rsidR="00A556B7">
        <w:t xml:space="preserve"> as needed</w:t>
      </w:r>
      <w:r w:rsidR="006416C8">
        <w:t>.</w:t>
      </w:r>
    </w:p>
    <w:p w:rsidR="00366A25" w:rsidRDefault="00366A25" w:rsidP="00366A25"/>
    <w:p w:rsidR="00366A25" w:rsidRPr="000775AD" w:rsidRDefault="00366A25" w:rsidP="00366A25">
      <w:pPr>
        <w:rPr>
          <w:b/>
        </w:rPr>
      </w:pPr>
      <w:r w:rsidRPr="000775AD">
        <w:rPr>
          <w:b/>
        </w:rPr>
        <w:t>Minutes</w:t>
      </w:r>
    </w:p>
    <w:p w:rsidR="00366A25" w:rsidRDefault="00192BEF" w:rsidP="00366A25">
      <w:r>
        <w:t xml:space="preserve">Nancy </w:t>
      </w:r>
      <w:proofErr w:type="spellStart"/>
      <w:r>
        <w:t>Theissen</w:t>
      </w:r>
      <w:proofErr w:type="spellEnd"/>
      <w:r w:rsidR="00AA1A75">
        <w:t xml:space="preserve"> </w:t>
      </w:r>
      <w:r w:rsidR="00C83402">
        <w:t>presented minutes from the 5/13</w:t>
      </w:r>
      <w:r w:rsidR="00366A25">
        <w:t>/14 Board of Trustees Meeting.</w:t>
      </w:r>
    </w:p>
    <w:p w:rsidR="00381F75" w:rsidRDefault="00366A25" w:rsidP="00366A25">
      <w:r>
        <w:t>A motion to approv</w:t>
      </w:r>
      <w:r w:rsidR="00AA1A75">
        <w:t xml:space="preserve">e these minutes was made by </w:t>
      </w:r>
      <w:r w:rsidR="00F60991">
        <w:t>Deb Albrecht</w:t>
      </w:r>
      <w:r w:rsidR="00544595">
        <w:t>,</w:t>
      </w:r>
      <w:r w:rsidR="00AA1A75">
        <w:t xml:space="preserve"> seconded by </w:t>
      </w:r>
      <w:r w:rsidR="006416C8">
        <w:t xml:space="preserve">Lance </w:t>
      </w:r>
      <w:proofErr w:type="spellStart"/>
      <w:r w:rsidR="006416C8">
        <w:t>Spallholz</w:t>
      </w:r>
      <w:proofErr w:type="spellEnd"/>
      <w:r w:rsidR="006416C8">
        <w:t xml:space="preserve"> and approved (Angela DeWitt, Craig Warner</w:t>
      </w:r>
      <w:r w:rsidR="00F419C4">
        <w:t>, and Ann Watson</w:t>
      </w:r>
      <w:r w:rsidR="006416C8">
        <w:t xml:space="preserve"> abstained)</w:t>
      </w:r>
      <w:r w:rsidR="000364E3">
        <w:t>.</w:t>
      </w:r>
    </w:p>
    <w:p w:rsidR="006416C8" w:rsidRDefault="006416C8" w:rsidP="00366A25"/>
    <w:p w:rsidR="00D93065" w:rsidRDefault="00D93065" w:rsidP="00366A25">
      <w:pPr>
        <w:rPr>
          <w:b/>
        </w:rPr>
      </w:pPr>
      <w:r>
        <w:rPr>
          <w:b/>
        </w:rPr>
        <w:t>Library Email Address</w:t>
      </w:r>
    </w:p>
    <w:p w:rsidR="006416C8" w:rsidRDefault="000364E3" w:rsidP="00366A25">
      <w:r>
        <w:t xml:space="preserve">The new </w:t>
      </w:r>
      <w:r w:rsidR="00D93065">
        <w:t>Trustee em</w:t>
      </w:r>
      <w:r>
        <w:t xml:space="preserve">ail for business communications </w:t>
      </w:r>
      <w:proofErr w:type="gramStart"/>
      <w:r>
        <w:t>is</w:t>
      </w:r>
      <w:r w:rsidR="00D93065">
        <w:t xml:space="preserve">  </w:t>
      </w:r>
      <w:proofErr w:type="gramEnd"/>
      <w:r w:rsidR="00775EA5">
        <w:fldChar w:fldCharType="begin"/>
      </w:r>
      <w:r w:rsidR="00775EA5">
        <w:instrText>HYPERLINK "mailto:rlibraryny@gmail.com"</w:instrText>
      </w:r>
      <w:r w:rsidR="00775EA5">
        <w:fldChar w:fldCharType="separate"/>
      </w:r>
      <w:r w:rsidR="006416C8" w:rsidRPr="009A7682">
        <w:rPr>
          <w:rStyle w:val="Hyperlink"/>
        </w:rPr>
        <w:t>rlibraryny@gmail.com</w:t>
      </w:r>
      <w:r w:rsidR="00775EA5">
        <w:fldChar w:fldCharType="end"/>
      </w:r>
      <w:r>
        <w:t xml:space="preserve"> </w:t>
      </w:r>
      <w:r w:rsidR="00595205" w:rsidRPr="00D93065">
        <w:t xml:space="preserve">Nancy </w:t>
      </w:r>
      <w:proofErr w:type="spellStart"/>
      <w:r w:rsidR="00595205" w:rsidRPr="00D93065">
        <w:t>Theissen</w:t>
      </w:r>
      <w:proofErr w:type="spellEnd"/>
      <w:r w:rsidR="00D93065" w:rsidRPr="00D93065">
        <w:t xml:space="preserve"> and Deb Albrecht</w:t>
      </w:r>
      <w:r w:rsidR="00595205" w:rsidRPr="00D93065">
        <w:t xml:space="preserve"> will</w:t>
      </w:r>
      <w:r w:rsidR="00D93065" w:rsidRPr="00D93065">
        <w:t xml:space="preserve"> retain the password.</w:t>
      </w:r>
    </w:p>
    <w:p w:rsidR="00595628" w:rsidRDefault="00595628" w:rsidP="00366A25"/>
    <w:p w:rsidR="006416C8" w:rsidRDefault="006416C8" w:rsidP="00366A25"/>
    <w:p w:rsidR="006416C8" w:rsidRPr="00595205" w:rsidRDefault="00595205" w:rsidP="00366A25">
      <w:pPr>
        <w:rPr>
          <w:b/>
        </w:rPr>
      </w:pPr>
      <w:r w:rsidRPr="00595205">
        <w:rPr>
          <w:b/>
        </w:rPr>
        <w:t>SALS D</w:t>
      </w:r>
      <w:r w:rsidR="006416C8" w:rsidRPr="00595205">
        <w:rPr>
          <w:b/>
        </w:rPr>
        <w:t>inner</w:t>
      </w:r>
    </w:p>
    <w:p w:rsidR="00F4355E" w:rsidRDefault="006416C8" w:rsidP="00366A25">
      <w:r>
        <w:t xml:space="preserve">Nancy </w:t>
      </w:r>
      <w:proofErr w:type="spellStart"/>
      <w:r>
        <w:t>Theissen</w:t>
      </w:r>
      <w:proofErr w:type="spellEnd"/>
      <w:r>
        <w:t xml:space="preserve">, Bill Ryan, Lance </w:t>
      </w:r>
      <w:proofErr w:type="spellStart"/>
      <w:r>
        <w:t>Spallholz</w:t>
      </w:r>
      <w:proofErr w:type="spellEnd"/>
      <w:r>
        <w:t xml:space="preserve"> attended the dinner.</w:t>
      </w:r>
    </w:p>
    <w:p w:rsidR="00F4355E" w:rsidRDefault="00F4355E" w:rsidP="00366A25"/>
    <w:p w:rsidR="00F4355E" w:rsidRPr="00F4355E" w:rsidRDefault="00F4355E" w:rsidP="00366A25">
      <w:pPr>
        <w:rPr>
          <w:b/>
        </w:rPr>
      </w:pPr>
      <w:r w:rsidRPr="00F4355E">
        <w:rPr>
          <w:b/>
        </w:rPr>
        <w:t>Ongoing Website Design Issues</w:t>
      </w:r>
    </w:p>
    <w:p w:rsidR="00CA5CD7" w:rsidRDefault="0023342D" w:rsidP="00366A25">
      <w:r>
        <w:t xml:space="preserve">The website needs a new design, because the old design is no longer supported by </w:t>
      </w:r>
      <w:proofErr w:type="spellStart"/>
      <w:r>
        <w:t>WordPress</w:t>
      </w:r>
      <w:proofErr w:type="spellEnd"/>
      <w:r>
        <w:t xml:space="preserve">.  A library employee has offered to help rework the website as a college internship project.  </w:t>
      </w:r>
      <w:r w:rsidR="00F4355E">
        <w:t>Expects to be finished with it by the end of the month.</w:t>
      </w:r>
    </w:p>
    <w:p w:rsidR="00E815F7" w:rsidRDefault="00E815F7" w:rsidP="00E815F7">
      <w:pPr>
        <w:rPr>
          <w:b/>
        </w:rPr>
      </w:pPr>
    </w:p>
    <w:p w:rsidR="007E613D" w:rsidRDefault="00E815F7" w:rsidP="00E815F7">
      <w:pPr>
        <w:rPr>
          <w:b/>
        </w:rPr>
      </w:pPr>
      <w:r>
        <w:rPr>
          <w:b/>
        </w:rPr>
        <w:t xml:space="preserve">Financial Documents </w:t>
      </w:r>
    </w:p>
    <w:p w:rsidR="00E815F7" w:rsidRDefault="005957F1" w:rsidP="00E815F7">
      <w:r>
        <w:t>The Board</w:t>
      </w:r>
      <w:r w:rsidR="00862778">
        <w:t xml:space="preserve"> reviewed m</w:t>
      </w:r>
      <w:r w:rsidR="00E815F7" w:rsidRPr="007E7433">
        <w:t xml:space="preserve">onthly reports for the library budget, profit &amp; loss, </w:t>
      </w:r>
      <w:r w:rsidR="00C36743">
        <w:t xml:space="preserve">and </w:t>
      </w:r>
      <w:r w:rsidR="00E815F7" w:rsidRPr="007E7433">
        <w:t>balance she</w:t>
      </w:r>
      <w:r w:rsidR="00C43642">
        <w:t xml:space="preserve">et (copies attached). </w:t>
      </w:r>
      <w:r w:rsidR="00862778">
        <w:t xml:space="preserve"> </w:t>
      </w:r>
      <w:r w:rsidR="00082E83">
        <w:t>Craig Warner</w:t>
      </w:r>
      <w:r w:rsidR="00192BEF">
        <w:t xml:space="preserve"> </w:t>
      </w:r>
      <w:r w:rsidR="00E815F7">
        <w:t>motion</w:t>
      </w:r>
      <w:r w:rsidR="00862778">
        <w:t>ed</w:t>
      </w:r>
      <w:r w:rsidR="00E815F7">
        <w:t xml:space="preserve"> to approve the financial documents, </w:t>
      </w:r>
      <w:r w:rsidR="00862778">
        <w:t>seconded by</w:t>
      </w:r>
      <w:r w:rsidR="00082E83">
        <w:t xml:space="preserve"> Angela </w:t>
      </w:r>
      <w:proofErr w:type="gramStart"/>
      <w:r w:rsidR="00082E83">
        <w:t>DeWitt</w:t>
      </w:r>
      <w:r w:rsidR="00862778">
        <w:t xml:space="preserve"> ,</w:t>
      </w:r>
      <w:proofErr w:type="gramEnd"/>
      <w:r w:rsidR="00862778">
        <w:t xml:space="preserve"> and the motion </w:t>
      </w:r>
      <w:r w:rsidR="00E815F7">
        <w:t xml:space="preserve">was unanimously approved.  </w:t>
      </w:r>
    </w:p>
    <w:p w:rsidR="00711E07" w:rsidRDefault="00711E07" w:rsidP="00711E07"/>
    <w:p w:rsidR="00711E07" w:rsidRPr="00373326" w:rsidRDefault="00711E07" w:rsidP="00711E07">
      <w:pPr>
        <w:rPr>
          <w:b/>
        </w:rPr>
      </w:pPr>
      <w:r>
        <w:rPr>
          <w:b/>
        </w:rPr>
        <w:t>Director’s R</w:t>
      </w:r>
      <w:r w:rsidRPr="00373326">
        <w:rPr>
          <w:b/>
        </w:rPr>
        <w:t>eport:</w:t>
      </w:r>
    </w:p>
    <w:p w:rsidR="00711E07" w:rsidRDefault="00711E07" w:rsidP="00711E07">
      <w:r>
        <w:t xml:space="preserve">In Jennifer </w:t>
      </w:r>
      <w:proofErr w:type="spellStart"/>
      <w:r>
        <w:t>Hurd’s</w:t>
      </w:r>
      <w:proofErr w:type="spellEnd"/>
      <w:r>
        <w:t xml:space="preserve"> absence, Nancy </w:t>
      </w:r>
      <w:proofErr w:type="spellStart"/>
      <w:r>
        <w:t>Theissen</w:t>
      </w:r>
      <w:proofErr w:type="spellEnd"/>
      <w:r>
        <w:t xml:space="preserve"> read the Director’s Report aloud (copy attached).   </w:t>
      </w:r>
    </w:p>
    <w:p w:rsidR="00711E07" w:rsidRDefault="00711E07" w:rsidP="00366A25"/>
    <w:p w:rsidR="00FF3889" w:rsidRPr="00C36743" w:rsidRDefault="00E815F7" w:rsidP="00366A25">
      <w:pPr>
        <w:rPr>
          <w:b/>
        </w:rPr>
      </w:pPr>
      <w:r w:rsidRPr="00C36743">
        <w:rPr>
          <w:b/>
        </w:rPr>
        <w:t>Library Statistics</w:t>
      </w:r>
    </w:p>
    <w:p w:rsidR="00192BEF" w:rsidRDefault="005957F1" w:rsidP="00366A25">
      <w:r>
        <w:t>The Board</w:t>
      </w:r>
      <w:r w:rsidR="00C36743">
        <w:t xml:space="preserve"> reviewed the </w:t>
      </w:r>
      <w:r w:rsidR="00C36743" w:rsidRPr="007E7433">
        <w:t xml:space="preserve">library statistics </w:t>
      </w:r>
      <w:r w:rsidR="00C36743">
        <w:t xml:space="preserve">(copies attached).  </w:t>
      </w:r>
    </w:p>
    <w:p w:rsidR="00C23E19" w:rsidRDefault="00C23E19" w:rsidP="00366A25"/>
    <w:p w:rsidR="00C23E19" w:rsidRPr="00C23E19" w:rsidRDefault="00C23E19" w:rsidP="00366A25">
      <w:pPr>
        <w:rPr>
          <w:b/>
        </w:rPr>
      </w:pPr>
      <w:r w:rsidRPr="00C23E19">
        <w:rPr>
          <w:b/>
        </w:rPr>
        <w:t>Library Mission Statement</w:t>
      </w:r>
    </w:p>
    <w:p w:rsidR="00080207" w:rsidRDefault="00C23E19" w:rsidP="00366A25">
      <w:r>
        <w:t xml:space="preserve">Nancy read a compilation of Mission Statement additions, and asked if we should move forward on it.  Bill Ryan </w:t>
      </w:r>
      <w:r w:rsidR="00080207">
        <w:t xml:space="preserve">motioned that we approve the Mission Statement as Nancy read it.  </w:t>
      </w:r>
      <w:r>
        <w:t xml:space="preserve"> Ann Watson seconded, unanimously approved.</w:t>
      </w:r>
      <w:r w:rsidR="00080207">
        <w:t xml:space="preserve">  The Mission Statement therefore reads as follows:</w:t>
      </w:r>
    </w:p>
    <w:p w:rsidR="00595628" w:rsidRDefault="00595628" w:rsidP="00366A25"/>
    <w:p w:rsidR="00595628" w:rsidRPr="00595628" w:rsidRDefault="00595628" w:rsidP="00366A25">
      <w:pPr>
        <w:rPr>
          <w:i/>
        </w:rPr>
      </w:pPr>
      <w:r w:rsidRPr="00595628">
        <w:rPr>
          <w:i/>
        </w:rPr>
        <w:t>“The Mission of the Round Lake Library is to provide quality services and resources, preserve a link to our local history, and function as a contributing partner with the Southern Adirondack Library System in order to meet the needs of our ever-changing community.”</w:t>
      </w:r>
    </w:p>
    <w:p w:rsidR="0084230E" w:rsidRDefault="0084230E" w:rsidP="00366A25"/>
    <w:p w:rsidR="0084230E" w:rsidRPr="00AB4767" w:rsidRDefault="0084230E" w:rsidP="00366A25">
      <w:pPr>
        <w:rPr>
          <w:b/>
        </w:rPr>
      </w:pPr>
      <w:r w:rsidRPr="00AB4767">
        <w:rPr>
          <w:b/>
        </w:rPr>
        <w:t>Employee Handbook Discussion</w:t>
      </w:r>
    </w:p>
    <w:p w:rsidR="0084230E" w:rsidRDefault="0084230E" w:rsidP="00366A25">
      <w:r>
        <w:t>The Board agreed to discuss revisions to the Employee Handbook until next meeting.</w:t>
      </w:r>
    </w:p>
    <w:p w:rsidR="00062533" w:rsidRDefault="00062533" w:rsidP="00366A25"/>
    <w:p w:rsidR="008E3BE5" w:rsidRDefault="008E3BE5" w:rsidP="00366A25"/>
    <w:p w:rsidR="0099643B" w:rsidRDefault="0084230E" w:rsidP="00366A25">
      <w:r>
        <w:t xml:space="preserve">Lance </w:t>
      </w:r>
      <w:proofErr w:type="spellStart"/>
      <w:r>
        <w:t>Spallholz</w:t>
      </w:r>
      <w:proofErr w:type="spellEnd"/>
      <w:r w:rsidR="00607C41">
        <w:t xml:space="preserve"> moved to adjourn the meeting, </w:t>
      </w:r>
      <w:r>
        <w:t>Craig Warner</w:t>
      </w:r>
      <w:r w:rsidR="00607C41">
        <w:t xml:space="preserve"> s</w:t>
      </w:r>
      <w:r w:rsidR="006C7691">
        <w:t>econded, and it was unanimously approved.</w:t>
      </w:r>
      <w:r w:rsidR="00D14006">
        <w:t xml:space="preserve"> The meeting was adjourned</w:t>
      </w:r>
      <w:r w:rsidR="00192BEF">
        <w:t xml:space="preserve"> at </w:t>
      </w:r>
      <w:r>
        <w:t>8:15</w:t>
      </w:r>
      <w:r w:rsidR="00607C41">
        <w:t xml:space="preserve">pm. </w:t>
      </w:r>
    </w:p>
    <w:p w:rsidR="0099643B" w:rsidRDefault="0099643B" w:rsidP="00366A25"/>
    <w:p w:rsidR="00E815F7" w:rsidRDefault="0099643B" w:rsidP="00366A25">
      <w:r>
        <w:t xml:space="preserve">The next Board of Trustees meeting </w:t>
      </w:r>
      <w:r w:rsidR="00AB4767">
        <w:t>is scheduled for Tuesday, July 8</w:t>
      </w:r>
      <w:r>
        <w:t>, 2014.</w:t>
      </w:r>
    </w:p>
    <w:sectPr w:rsidR="00E815F7" w:rsidSect="00E815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9" w:rsidRDefault="00775EA5" w:rsidP="00E81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2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CE9" w:rsidRDefault="00D02CE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9" w:rsidRDefault="00775EA5" w:rsidP="00E81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2C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BE5">
      <w:rPr>
        <w:rStyle w:val="PageNumber"/>
        <w:noProof/>
      </w:rPr>
      <w:t>1</w:t>
    </w:r>
    <w:r>
      <w:rPr>
        <w:rStyle w:val="PageNumber"/>
      </w:rPr>
      <w:fldChar w:fldCharType="end"/>
    </w:r>
  </w:p>
  <w:p w:rsidR="00D02CE9" w:rsidRDefault="00D02CE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9" w:rsidRDefault="00D02CE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9" w:rsidRDefault="00D02CE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9" w:rsidRDefault="00D02CE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9" w:rsidRDefault="00D02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66A25"/>
    <w:rsid w:val="00012994"/>
    <w:rsid w:val="00024EA3"/>
    <w:rsid w:val="000364E3"/>
    <w:rsid w:val="00062533"/>
    <w:rsid w:val="00072677"/>
    <w:rsid w:val="000742B6"/>
    <w:rsid w:val="00080207"/>
    <w:rsid w:val="00082E83"/>
    <w:rsid w:val="00092580"/>
    <w:rsid w:val="00163EA5"/>
    <w:rsid w:val="001919BF"/>
    <w:rsid w:val="00192BEF"/>
    <w:rsid w:val="001958CC"/>
    <w:rsid w:val="001E0A28"/>
    <w:rsid w:val="001F64E9"/>
    <w:rsid w:val="0022134D"/>
    <w:rsid w:val="00224252"/>
    <w:rsid w:val="0023342D"/>
    <w:rsid w:val="0026475F"/>
    <w:rsid w:val="00272047"/>
    <w:rsid w:val="002B7294"/>
    <w:rsid w:val="00312539"/>
    <w:rsid w:val="00350DBC"/>
    <w:rsid w:val="00354F87"/>
    <w:rsid w:val="00357F47"/>
    <w:rsid w:val="00366A25"/>
    <w:rsid w:val="00381F75"/>
    <w:rsid w:val="003D30F1"/>
    <w:rsid w:val="00414A2B"/>
    <w:rsid w:val="00430A0B"/>
    <w:rsid w:val="004356D1"/>
    <w:rsid w:val="004917D4"/>
    <w:rsid w:val="00494A3D"/>
    <w:rsid w:val="004A50D6"/>
    <w:rsid w:val="004D59CF"/>
    <w:rsid w:val="004D70F4"/>
    <w:rsid w:val="0053007B"/>
    <w:rsid w:val="005444DC"/>
    <w:rsid w:val="00544595"/>
    <w:rsid w:val="00551888"/>
    <w:rsid w:val="005571D4"/>
    <w:rsid w:val="00562A13"/>
    <w:rsid w:val="005717CB"/>
    <w:rsid w:val="0058406D"/>
    <w:rsid w:val="00595205"/>
    <w:rsid w:val="00595628"/>
    <w:rsid w:val="005957F1"/>
    <w:rsid w:val="00601AAE"/>
    <w:rsid w:val="00607C41"/>
    <w:rsid w:val="00617622"/>
    <w:rsid w:val="0062425C"/>
    <w:rsid w:val="006416C8"/>
    <w:rsid w:val="006C68AE"/>
    <w:rsid w:val="006C7691"/>
    <w:rsid w:val="006E4B2F"/>
    <w:rsid w:val="00711E07"/>
    <w:rsid w:val="00716907"/>
    <w:rsid w:val="00742FAB"/>
    <w:rsid w:val="00775EA5"/>
    <w:rsid w:val="007E613D"/>
    <w:rsid w:val="00812F84"/>
    <w:rsid w:val="0084230E"/>
    <w:rsid w:val="00862778"/>
    <w:rsid w:val="008B147F"/>
    <w:rsid w:val="008C4C05"/>
    <w:rsid w:val="008E3BE5"/>
    <w:rsid w:val="008F7CCE"/>
    <w:rsid w:val="00955418"/>
    <w:rsid w:val="009736D9"/>
    <w:rsid w:val="0099643B"/>
    <w:rsid w:val="009D1773"/>
    <w:rsid w:val="009E36AF"/>
    <w:rsid w:val="00A02A93"/>
    <w:rsid w:val="00A52C10"/>
    <w:rsid w:val="00A556B7"/>
    <w:rsid w:val="00A9459F"/>
    <w:rsid w:val="00AA1A75"/>
    <w:rsid w:val="00AB1AC1"/>
    <w:rsid w:val="00AB4767"/>
    <w:rsid w:val="00AD03AE"/>
    <w:rsid w:val="00AF10C2"/>
    <w:rsid w:val="00B23CBE"/>
    <w:rsid w:val="00B57A85"/>
    <w:rsid w:val="00B66C5C"/>
    <w:rsid w:val="00B7086C"/>
    <w:rsid w:val="00BC75C6"/>
    <w:rsid w:val="00C23E19"/>
    <w:rsid w:val="00C36743"/>
    <w:rsid w:val="00C409F0"/>
    <w:rsid w:val="00C43642"/>
    <w:rsid w:val="00C83402"/>
    <w:rsid w:val="00CA5CD7"/>
    <w:rsid w:val="00CD5A76"/>
    <w:rsid w:val="00D02CE9"/>
    <w:rsid w:val="00D12EF1"/>
    <w:rsid w:val="00D14006"/>
    <w:rsid w:val="00D93065"/>
    <w:rsid w:val="00DB53DD"/>
    <w:rsid w:val="00DE0E7F"/>
    <w:rsid w:val="00E30DB2"/>
    <w:rsid w:val="00E50089"/>
    <w:rsid w:val="00E815F7"/>
    <w:rsid w:val="00EA7F9D"/>
    <w:rsid w:val="00ED3F82"/>
    <w:rsid w:val="00F419C4"/>
    <w:rsid w:val="00F4355E"/>
    <w:rsid w:val="00F60991"/>
    <w:rsid w:val="00F84C31"/>
    <w:rsid w:val="00FB0E09"/>
    <w:rsid w:val="00FB47F0"/>
    <w:rsid w:val="00FB75B2"/>
    <w:rsid w:val="00FF388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63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A5"/>
  </w:style>
  <w:style w:type="character" w:styleId="PageNumber">
    <w:name w:val="page number"/>
    <w:basedOn w:val="DefaultParagraphFont"/>
    <w:uiPriority w:val="99"/>
    <w:semiHidden/>
    <w:unhideWhenUsed/>
    <w:rsid w:val="00163EA5"/>
  </w:style>
  <w:style w:type="paragraph" w:styleId="Header">
    <w:name w:val="header"/>
    <w:basedOn w:val="Normal"/>
    <w:link w:val="HeaderChar"/>
    <w:uiPriority w:val="99"/>
    <w:semiHidden/>
    <w:unhideWhenUsed/>
    <w:rsid w:val="00092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80"/>
  </w:style>
  <w:style w:type="character" w:styleId="Hyperlink">
    <w:name w:val="Hyperlink"/>
    <w:basedOn w:val="DefaultParagraphFont"/>
    <w:uiPriority w:val="99"/>
    <w:semiHidden/>
    <w:unhideWhenUsed/>
    <w:rsid w:val="00641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547</Words>
  <Characters>3118</Characters>
  <Application>Microsoft Macintosh Word</Application>
  <DocSecurity>0</DocSecurity>
  <Lines>25</Lines>
  <Paragraphs>6</Paragraphs>
  <ScaleCrop>false</ScaleCrop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Parker</dc:creator>
  <cp:keywords/>
  <cp:lastModifiedBy>Heidi L. Parker</cp:lastModifiedBy>
  <cp:revision>32</cp:revision>
  <cp:lastPrinted>2014-06-10T22:59:00Z</cp:lastPrinted>
  <dcterms:created xsi:type="dcterms:W3CDTF">2014-06-10T23:21:00Z</dcterms:created>
  <dcterms:modified xsi:type="dcterms:W3CDTF">2014-09-08T12:31:00Z</dcterms:modified>
</cp:coreProperties>
</file>