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7917" w14:textId="77777777" w:rsidR="008625D2" w:rsidRDefault="00C74D8E">
      <w:pPr>
        <w:jc w:val="center"/>
      </w:pPr>
      <w:r>
        <w:rPr>
          <w:noProof/>
        </w:rPr>
        <w:drawing>
          <wp:inline distT="0" distB="0" distL="114300" distR="114300" wp14:anchorId="1591DA4D" wp14:editId="17708B40">
            <wp:extent cx="5166592" cy="3409950"/>
            <wp:effectExtent l="57150" t="57150" r="57150" b="57150"/>
            <wp:docPr id="12775693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166592" cy="3409950"/>
                    </a:xfrm>
                    <a:prstGeom prst="rect">
                      <a:avLst/>
                    </a:prstGeom>
                    <a:ln w="57150">
                      <a:solidFill>
                        <a:srgbClr val="5C1212"/>
                      </a:solidFill>
                      <a:prstDash val="solid"/>
                    </a:ln>
                  </pic:spPr>
                </pic:pic>
              </a:graphicData>
            </a:graphic>
          </wp:inline>
        </w:drawing>
      </w:r>
    </w:p>
    <w:p w14:paraId="6E405400" w14:textId="77777777" w:rsidR="008625D2" w:rsidRDefault="008625D2">
      <w:pPr>
        <w:jc w:val="center"/>
      </w:pPr>
    </w:p>
    <w:p w14:paraId="34E36C60" w14:textId="77777777" w:rsidR="008625D2" w:rsidRDefault="008625D2">
      <w:pPr>
        <w:spacing w:line="240" w:lineRule="auto"/>
        <w:jc w:val="center"/>
      </w:pPr>
    </w:p>
    <w:p w14:paraId="13C179C4" w14:textId="77777777" w:rsidR="008625D2" w:rsidRDefault="00C74D8E">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Round Lake Library</w:t>
      </w:r>
    </w:p>
    <w:p w14:paraId="00691459" w14:textId="77777777" w:rsidR="008625D2" w:rsidRDefault="008625D2">
      <w:pPr>
        <w:spacing w:line="240" w:lineRule="auto"/>
        <w:jc w:val="center"/>
        <w:rPr>
          <w:rFonts w:ascii="Times New Roman" w:eastAsia="Times New Roman" w:hAnsi="Times New Roman" w:cs="Times New Roman"/>
          <w:sz w:val="34"/>
          <w:szCs w:val="34"/>
        </w:rPr>
      </w:pPr>
    </w:p>
    <w:p w14:paraId="5A3E3A07" w14:textId="77777777" w:rsidR="008625D2" w:rsidRDefault="00C74D8E">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Strategic Plan</w:t>
      </w:r>
    </w:p>
    <w:p w14:paraId="2044F204" w14:textId="77777777" w:rsidR="008625D2" w:rsidRDefault="008625D2">
      <w:pPr>
        <w:spacing w:line="240" w:lineRule="auto"/>
        <w:jc w:val="center"/>
        <w:rPr>
          <w:rFonts w:ascii="Times New Roman" w:eastAsia="Times New Roman" w:hAnsi="Times New Roman" w:cs="Times New Roman"/>
          <w:sz w:val="34"/>
          <w:szCs w:val="34"/>
        </w:rPr>
      </w:pPr>
    </w:p>
    <w:p w14:paraId="100552A8" w14:textId="77777777" w:rsidR="008625D2" w:rsidRDefault="00C74D8E">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2025-2030</w:t>
      </w:r>
    </w:p>
    <w:p w14:paraId="3740AA48" w14:textId="77777777" w:rsidR="008625D2" w:rsidRDefault="008625D2">
      <w:pPr>
        <w:spacing w:line="240" w:lineRule="auto"/>
        <w:jc w:val="center"/>
        <w:rPr>
          <w:rFonts w:ascii="Times New Roman" w:eastAsia="Times New Roman" w:hAnsi="Times New Roman" w:cs="Times New Roman"/>
          <w:sz w:val="48"/>
          <w:szCs w:val="48"/>
        </w:rPr>
      </w:pPr>
    </w:p>
    <w:p w14:paraId="46D16F49" w14:textId="77777777" w:rsidR="008625D2" w:rsidRDefault="008625D2">
      <w:pPr>
        <w:spacing w:line="240" w:lineRule="auto"/>
        <w:rPr>
          <w:rFonts w:ascii="Times New Roman" w:eastAsia="Times New Roman" w:hAnsi="Times New Roman" w:cs="Times New Roman"/>
          <w:sz w:val="48"/>
          <w:szCs w:val="48"/>
        </w:rPr>
      </w:pPr>
    </w:p>
    <w:p w14:paraId="6BA72945" w14:textId="77777777" w:rsidR="008625D2" w:rsidRDefault="00C74D8E">
      <w:pPr>
        <w:spacing w:line="240" w:lineRule="auto"/>
        <w:rPr>
          <w:rFonts w:ascii="Times New Roman" w:eastAsia="Times New Roman" w:hAnsi="Times New Roman" w:cs="Times New Roman"/>
          <w:sz w:val="48"/>
          <w:szCs w:val="48"/>
        </w:rPr>
      </w:pPr>
      <w:r>
        <w:rPr>
          <w:rFonts w:ascii="Times New Roman" w:eastAsia="Times New Roman" w:hAnsi="Times New Roman" w:cs="Times New Roman"/>
          <w:sz w:val="22"/>
          <w:szCs w:val="22"/>
        </w:rPr>
        <w:t xml:space="preserve">Adopted </w:t>
      </w:r>
      <w:r>
        <w:rPr>
          <w:rFonts w:ascii="Times New Roman" w:eastAsia="Times New Roman" w:hAnsi="Times New Roman" w:cs="Times New Roman"/>
          <w:sz w:val="48"/>
          <w:szCs w:val="48"/>
        </w:rPr>
        <w:t xml:space="preserve">  </w:t>
      </w:r>
    </w:p>
    <w:p w14:paraId="06E72F89" w14:textId="77777777" w:rsidR="008625D2" w:rsidRDefault="00C74D8E">
      <w:pPr>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Round Lake Library Board of Trustees</w:t>
      </w:r>
    </w:p>
    <w:p w14:paraId="6E174ACC" w14:textId="77777777" w:rsidR="008625D2" w:rsidRDefault="00C74D8E">
      <w:pPr>
        <w:tabs>
          <w:tab w:val="left" w:pos="1140"/>
        </w:tabs>
        <w:spacing w:after="0" w:line="240" w:lineRule="auto"/>
        <w:rPr>
          <w:rFonts w:ascii="Times New Roman" w:eastAsia="Times New Roman" w:hAnsi="Times New Roman" w:cs="Times New Roman"/>
          <w:sz w:val="32"/>
          <w:szCs w:val="32"/>
        </w:rPr>
      </w:pPr>
      <w:r>
        <w:br w:type="page"/>
      </w:r>
    </w:p>
    <w:p w14:paraId="0E9D5E83" w14:textId="77777777" w:rsidR="008625D2" w:rsidRDefault="00C74D8E">
      <w:pPr>
        <w:pStyle w:val="Heading2"/>
        <w:tabs>
          <w:tab w:val="left" w:pos="1140"/>
        </w:tabs>
        <w:spacing w:after="0" w:line="240" w:lineRule="auto"/>
        <w:rPr>
          <w:rFonts w:ascii="Times New Roman" w:eastAsia="Times New Roman" w:hAnsi="Times New Roman" w:cs="Times New Roman"/>
          <w:color w:val="000000"/>
        </w:rPr>
      </w:pPr>
      <w:bookmarkStart w:id="0" w:name="_heading=h.keqfna3wqj7f" w:colFirst="0" w:colLast="0"/>
      <w:bookmarkEnd w:id="0"/>
      <w:r>
        <w:rPr>
          <w:rFonts w:ascii="Times New Roman" w:eastAsia="Times New Roman" w:hAnsi="Times New Roman" w:cs="Times New Roman"/>
          <w:color w:val="000000"/>
        </w:rPr>
        <w:lastRenderedPageBreak/>
        <w:t>2025 Round Lake Library Board of Trustees:</w:t>
      </w:r>
    </w:p>
    <w:p w14:paraId="463F785E"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0BF99182" w14:textId="77777777" w:rsidR="008625D2" w:rsidRDefault="00C74D8E">
      <w:pPr>
        <w:tabs>
          <w:tab w:val="left" w:pos="1140"/>
        </w:tabs>
        <w:spacing w:after="0" w:line="240" w:lineRule="auto"/>
      </w:pPr>
      <w:r>
        <w:rPr>
          <w:rFonts w:ascii="Times New Roman" w:eastAsia="Times New Roman" w:hAnsi="Times New Roman" w:cs="Times New Roman"/>
        </w:rPr>
        <w:t xml:space="preserve">Nancy </w:t>
      </w:r>
      <w:proofErr w:type="spellStart"/>
      <w:r>
        <w:rPr>
          <w:rFonts w:ascii="Times New Roman" w:eastAsia="Times New Roman" w:hAnsi="Times New Roman" w:cs="Times New Roman"/>
        </w:rPr>
        <w:t>Theissen</w:t>
      </w:r>
      <w:proofErr w:type="spellEnd"/>
      <w:r>
        <w:rPr>
          <w:rFonts w:ascii="Times New Roman" w:eastAsia="Times New Roman" w:hAnsi="Times New Roman" w:cs="Times New Roman"/>
        </w:rPr>
        <w:t>, President</w:t>
      </w:r>
    </w:p>
    <w:p w14:paraId="004FD629" w14:textId="77777777" w:rsidR="008625D2" w:rsidRDefault="00C74D8E">
      <w:pPr>
        <w:tabs>
          <w:tab w:val="left" w:pos="1140"/>
        </w:tabs>
        <w:spacing w:after="0" w:line="240" w:lineRule="auto"/>
      </w:pPr>
      <w:r>
        <w:rPr>
          <w:rFonts w:ascii="Times New Roman" w:eastAsia="Times New Roman" w:hAnsi="Times New Roman" w:cs="Times New Roman"/>
        </w:rPr>
        <w:t>Stacey Thayer, Vice President</w:t>
      </w:r>
    </w:p>
    <w:p w14:paraId="11D7A3A3"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Molly Stammel, Secretary</w:t>
      </w:r>
    </w:p>
    <w:p w14:paraId="18AD554C" w14:textId="77777777" w:rsidR="008625D2" w:rsidRDefault="00C74D8E">
      <w:pPr>
        <w:tabs>
          <w:tab w:val="left" w:pos="1140"/>
        </w:tabs>
        <w:spacing w:after="0" w:line="240" w:lineRule="auto"/>
      </w:pPr>
      <w:r>
        <w:rPr>
          <w:rFonts w:ascii="Times New Roman" w:eastAsia="Times New Roman" w:hAnsi="Times New Roman" w:cs="Times New Roman"/>
        </w:rPr>
        <w:t>Jennifer Sullivan-Flannery, WRLIS President</w:t>
      </w:r>
    </w:p>
    <w:p w14:paraId="4CAE057A"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Robert </w:t>
      </w:r>
      <w:proofErr w:type="spellStart"/>
      <w:r>
        <w:rPr>
          <w:rFonts w:ascii="Times New Roman" w:eastAsia="Times New Roman" w:hAnsi="Times New Roman" w:cs="Times New Roman"/>
        </w:rPr>
        <w:t>Faivre</w:t>
      </w:r>
      <w:proofErr w:type="spellEnd"/>
    </w:p>
    <w:p w14:paraId="4B15068C" w14:textId="77777777" w:rsidR="008625D2" w:rsidRDefault="00C74D8E">
      <w:pPr>
        <w:tabs>
          <w:tab w:val="left" w:pos="1140"/>
        </w:tabs>
        <w:spacing w:after="0" w:line="240" w:lineRule="auto"/>
      </w:pPr>
      <w:r>
        <w:rPr>
          <w:rFonts w:ascii="Times New Roman" w:eastAsia="Times New Roman" w:hAnsi="Times New Roman" w:cs="Times New Roman"/>
        </w:rPr>
        <w:t>Rachel Garrison</w:t>
      </w:r>
    </w:p>
    <w:p w14:paraId="00A90420" w14:textId="77777777" w:rsidR="008625D2" w:rsidRDefault="00C74D8E">
      <w:pPr>
        <w:tabs>
          <w:tab w:val="left" w:pos="1140"/>
        </w:tabs>
        <w:spacing w:after="0" w:line="240" w:lineRule="auto"/>
      </w:pPr>
      <w:r>
        <w:rPr>
          <w:rFonts w:ascii="Times New Roman" w:eastAsia="Times New Roman" w:hAnsi="Times New Roman" w:cs="Times New Roman"/>
        </w:rPr>
        <w:t xml:space="preserve">Sue </w:t>
      </w:r>
      <w:proofErr w:type="spellStart"/>
      <w:r>
        <w:rPr>
          <w:rFonts w:ascii="Times New Roman" w:eastAsia="Times New Roman" w:hAnsi="Times New Roman" w:cs="Times New Roman"/>
        </w:rPr>
        <w:t>Lesar</w:t>
      </w:r>
      <w:proofErr w:type="spellEnd"/>
    </w:p>
    <w:p w14:paraId="6F0FFC3D"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Marlene Sweet</w:t>
      </w:r>
    </w:p>
    <w:p w14:paraId="534CAE57" w14:textId="77777777" w:rsidR="008625D2" w:rsidRDefault="008625D2">
      <w:pPr>
        <w:tabs>
          <w:tab w:val="left" w:pos="1140"/>
        </w:tabs>
        <w:spacing w:after="0" w:line="240" w:lineRule="auto"/>
        <w:rPr>
          <w:rFonts w:ascii="Times New Roman" w:eastAsia="Times New Roman" w:hAnsi="Times New Roman" w:cs="Times New Roman"/>
        </w:rPr>
      </w:pPr>
    </w:p>
    <w:p w14:paraId="3FC9207D"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21F02FEE"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166B931B" w14:textId="77777777" w:rsidR="008625D2" w:rsidRDefault="00C74D8E">
      <w:pPr>
        <w:pStyle w:val="Heading2"/>
        <w:tabs>
          <w:tab w:val="left" w:pos="1140"/>
        </w:tabs>
        <w:spacing w:after="0" w:line="240" w:lineRule="auto"/>
        <w:rPr>
          <w:rFonts w:ascii="Times New Roman" w:eastAsia="Times New Roman" w:hAnsi="Times New Roman" w:cs="Times New Roman"/>
          <w:color w:val="000000"/>
        </w:rPr>
      </w:pPr>
      <w:bookmarkStart w:id="1" w:name="_heading=h.dxr14ryvnqia" w:colFirst="0" w:colLast="0"/>
      <w:bookmarkEnd w:id="1"/>
      <w:r>
        <w:rPr>
          <w:rFonts w:ascii="Times New Roman" w:eastAsia="Times New Roman" w:hAnsi="Times New Roman" w:cs="Times New Roman"/>
          <w:color w:val="000000"/>
        </w:rPr>
        <w:t>Associate Trustees:</w:t>
      </w:r>
    </w:p>
    <w:p w14:paraId="37F73DE3" w14:textId="77777777" w:rsidR="008625D2" w:rsidRDefault="00C74D8E">
      <w:pPr>
        <w:tabs>
          <w:tab w:val="left" w:pos="1140"/>
        </w:tabs>
        <w:spacing w:after="0" w:line="240" w:lineRule="auto"/>
      </w:pPr>
      <w:r>
        <w:rPr>
          <w:rFonts w:ascii="Times New Roman" w:eastAsia="Times New Roman" w:hAnsi="Times New Roman" w:cs="Times New Roman"/>
        </w:rPr>
        <w:t>Lorrie Anthony</w:t>
      </w:r>
    </w:p>
    <w:p w14:paraId="230E0775" w14:textId="77777777" w:rsidR="008625D2" w:rsidRDefault="00C74D8E">
      <w:pPr>
        <w:tabs>
          <w:tab w:val="left" w:pos="1140"/>
        </w:tabs>
        <w:spacing w:after="0" w:line="240" w:lineRule="auto"/>
      </w:pPr>
      <w:r>
        <w:rPr>
          <w:rFonts w:ascii="Times New Roman" w:eastAsia="Times New Roman" w:hAnsi="Times New Roman" w:cs="Times New Roman"/>
        </w:rPr>
        <w:t xml:space="preserve">Angela </w:t>
      </w:r>
      <w:proofErr w:type="spellStart"/>
      <w:r>
        <w:rPr>
          <w:rFonts w:ascii="Times New Roman" w:eastAsia="Times New Roman" w:hAnsi="Times New Roman" w:cs="Times New Roman"/>
        </w:rPr>
        <w:t>Demeritt</w:t>
      </w:r>
      <w:proofErr w:type="spellEnd"/>
    </w:p>
    <w:p w14:paraId="6C40CCBF"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Barbara Warn</w:t>
      </w:r>
    </w:p>
    <w:p w14:paraId="0CFBB2E7"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2F0AF09B"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51BD35FC" w14:textId="77777777" w:rsidR="008625D2" w:rsidRDefault="00C74D8E">
      <w:pPr>
        <w:pStyle w:val="Heading2"/>
        <w:tabs>
          <w:tab w:val="left" w:pos="1140"/>
        </w:tabs>
        <w:spacing w:after="0" w:line="240" w:lineRule="auto"/>
        <w:rPr>
          <w:rFonts w:ascii="Times New Roman" w:eastAsia="Times New Roman" w:hAnsi="Times New Roman" w:cs="Times New Roman"/>
          <w:color w:val="000000"/>
        </w:rPr>
      </w:pPr>
      <w:bookmarkStart w:id="2" w:name="_heading=h.dlm5pcxpem0f" w:colFirst="0" w:colLast="0"/>
      <w:bookmarkEnd w:id="2"/>
      <w:r>
        <w:rPr>
          <w:rFonts w:ascii="Times New Roman" w:eastAsia="Times New Roman" w:hAnsi="Times New Roman" w:cs="Times New Roman"/>
          <w:color w:val="000000"/>
        </w:rPr>
        <w:t>Library Director:</w:t>
      </w:r>
    </w:p>
    <w:p w14:paraId="62CCEFEB" w14:textId="77777777" w:rsidR="008625D2" w:rsidRDefault="00C74D8E">
      <w:pPr>
        <w:tabs>
          <w:tab w:val="left" w:pos="1140"/>
        </w:tabs>
        <w:spacing w:after="0" w:line="240" w:lineRule="auto"/>
      </w:pPr>
      <w:r>
        <w:rPr>
          <w:rFonts w:ascii="Times New Roman" w:eastAsia="Times New Roman" w:hAnsi="Times New Roman" w:cs="Times New Roman"/>
        </w:rPr>
        <w:t>Jennifer Hurd</w:t>
      </w:r>
    </w:p>
    <w:p w14:paraId="6B1CEF5F"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50180A05" w14:textId="77777777" w:rsidR="008625D2" w:rsidRDefault="00C74D8E">
      <w:pPr>
        <w:tabs>
          <w:tab w:val="left" w:pos="1140"/>
        </w:tabs>
        <w:spacing w:after="0" w:line="240" w:lineRule="auto"/>
      </w:pPr>
      <w:r>
        <w:rPr>
          <w:rFonts w:ascii="Times New Roman" w:eastAsia="Times New Roman" w:hAnsi="Times New Roman" w:cs="Times New Roman"/>
        </w:rPr>
        <w:t xml:space="preserve"> </w:t>
      </w:r>
    </w:p>
    <w:p w14:paraId="45453B0E" w14:textId="77777777" w:rsidR="008625D2" w:rsidRDefault="00C74D8E">
      <w:pPr>
        <w:pStyle w:val="Heading2"/>
        <w:tabs>
          <w:tab w:val="left" w:pos="1140"/>
        </w:tabs>
        <w:spacing w:after="0" w:line="240" w:lineRule="auto"/>
        <w:rPr>
          <w:rFonts w:ascii="Times New Roman" w:eastAsia="Times New Roman" w:hAnsi="Times New Roman" w:cs="Times New Roman"/>
          <w:color w:val="000000"/>
        </w:rPr>
      </w:pPr>
      <w:bookmarkStart w:id="3" w:name="_heading=h.a5r4c8up6hm8" w:colFirst="0" w:colLast="0"/>
      <w:bookmarkEnd w:id="3"/>
      <w:r>
        <w:rPr>
          <w:rFonts w:ascii="Times New Roman" w:eastAsia="Times New Roman" w:hAnsi="Times New Roman" w:cs="Times New Roman"/>
          <w:color w:val="000000"/>
        </w:rPr>
        <w:t>Associate Director:</w:t>
      </w:r>
    </w:p>
    <w:p w14:paraId="0BF76EBE" w14:textId="77777777" w:rsidR="008625D2" w:rsidRDefault="00C74D8E">
      <w:pPr>
        <w:tabs>
          <w:tab w:val="left" w:pos="1140"/>
        </w:tabs>
        <w:spacing w:after="0" w:line="240" w:lineRule="auto"/>
      </w:pPr>
      <w:r>
        <w:rPr>
          <w:rFonts w:ascii="Times New Roman" w:eastAsia="Times New Roman" w:hAnsi="Times New Roman" w:cs="Times New Roman"/>
        </w:rPr>
        <w:t>Mary Beth Max</w:t>
      </w:r>
    </w:p>
    <w:p w14:paraId="2E601CA8" w14:textId="77777777" w:rsidR="008625D2" w:rsidRDefault="008625D2">
      <w:pPr>
        <w:spacing w:line="240" w:lineRule="auto"/>
        <w:rPr>
          <w:rFonts w:ascii="Times New Roman" w:eastAsia="Times New Roman" w:hAnsi="Times New Roman" w:cs="Times New Roman"/>
        </w:rPr>
      </w:pPr>
    </w:p>
    <w:p w14:paraId="38382443" w14:textId="77777777" w:rsidR="008625D2" w:rsidRDefault="008625D2">
      <w:pPr>
        <w:spacing w:line="240" w:lineRule="auto"/>
        <w:jc w:val="center"/>
        <w:rPr>
          <w:rFonts w:ascii="Times New Roman" w:eastAsia="Times New Roman" w:hAnsi="Times New Roman" w:cs="Times New Roman"/>
          <w:sz w:val="48"/>
          <w:szCs w:val="48"/>
        </w:rPr>
      </w:pPr>
    </w:p>
    <w:p w14:paraId="5CD3DFE7" w14:textId="77777777" w:rsidR="008625D2" w:rsidRDefault="008625D2">
      <w:pPr>
        <w:spacing w:line="240" w:lineRule="auto"/>
        <w:jc w:val="center"/>
        <w:rPr>
          <w:rFonts w:ascii="Times New Roman" w:eastAsia="Times New Roman" w:hAnsi="Times New Roman" w:cs="Times New Roman"/>
          <w:sz w:val="48"/>
          <w:szCs w:val="48"/>
        </w:rPr>
      </w:pPr>
    </w:p>
    <w:p w14:paraId="47417849" w14:textId="77777777" w:rsidR="008625D2" w:rsidRDefault="008625D2">
      <w:pPr>
        <w:spacing w:line="240" w:lineRule="auto"/>
        <w:jc w:val="center"/>
        <w:rPr>
          <w:rFonts w:ascii="Times New Roman" w:eastAsia="Times New Roman" w:hAnsi="Times New Roman" w:cs="Times New Roman"/>
          <w:sz w:val="48"/>
          <w:szCs w:val="48"/>
        </w:rPr>
      </w:pPr>
    </w:p>
    <w:p w14:paraId="35B05A6B" w14:textId="77777777" w:rsidR="008625D2" w:rsidRDefault="008625D2">
      <w:pPr>
        <w:spacing w:line="240" w:lineRule="auto"/>
        <w:jc w:val="center"/>
        <w:rPr>
          <w:rFonts w:ascii="Times New Roman" w:eastAsia="Times New Roman" w:hAnsi="Times New Roman" w:cs="Times New Roman"/>
          <w:sz w:val="48"/>
          <w:szCs w:val="48"/>
        </w:rPr>
      </w:pPr>
    </w:p>
    <w:p w14:paraId="498982CD" w14:textId="77777777" w:rsidR="008625D2" w:rsidRDefault="008625D2">
      <w:pPr>
        <w:spacing w:line="240" w:lineRule="auto"/>
        <w:jc w:val="center"/>
        <w:rPr>
          <w:rFonts w:ascii="Times New Roman" w:eastAsia="Times New Roman" w:hAnsi="Times New Roman" w:cs="Times New Roman"/>
          <w:sz w:val="48"/>
          <w:szCs w:val="48"/>
        </w:rPr>
      </w:pPr>
    </w:p>
    <w:p w14:paraId="3B6BDAB3" w14:textId="77777777" w:rsidR="008625D2" w:rsidRDefault="00C74D8E">
      <w:pPr>
        <w:tabs>
          <w:tab w:val="left" w:pos="1140"/>
        </w:tabs>
        <w:spacing w:after="0" w:line="240" w:lineRule="auto"/>
        <w:jc w:val="center"/>
        <w:rPr>
          <w:rFonts w:ascii="Times New Roman" w:eastAsia="Times New Roman" w:hAnsi="Times New Roman" w:cs="Times New Roman"/>
          <w:b/>
          <w:sz w:val="32"/>
          <w:szCs w:val="32"/>
          <w:u w:val="single"/>
        </w:rPr>
      </w:pPr>
      <w:r>
        <w:br w:type="page"/>
      </w:r>
    </w:p>
    <w:p w14:paraId="33B1D1E8" w14:textId="77777777" w:rsidR="008625D2" w:rsidRDefault="00C74D8E">
      <w:pPr>
        <w:tabs>
          <w:tab w:val="left" w:pos="1140"/>
        </w:tabs>
        <w:spacing w:after="0" w:line="240" w:lineRule="auto"/>
        <w:jc w:val="center"/>
      </w:pPr>
      <w:r>
        <w:rPr>
          <w:rFonts w:ascii="Times New Roman" w:eastAsia="Times New Roman" w:hAnsi="Times New Roman" w:cs="Times New Roman"/>
          <w:b/>
          <w:sz w:val="32"/>
          <w:szCs w:val="32"/>
          <w:u w:val="single"/>
        </w:rPr>
        <w:lastRenderedPageBreak/>
        <w:t>EXECUTIVE SUMMARY</w:t>
      </w:r>
    </w:p>
    <w:p w14:paraId="47CE72B2" w14:textId="77777777" w:rsidR="008625D2" w:rsidRDefault="00C74D8E">
      <w:pPr>
        <w:tabs>
          <w:tab w:val="left" w:pos="1140"/>
        </w:tabs>
        <w:spacing w:after="0" w:line="240" w:lineRule="auto"/>
        <w:jc w:val="center"/>
      </w:pPr>
      <w:r>
        <w:rPr>
          <w:rFonts w:ascii="Times New Roman" w:eastAsia="Times New Roman" w:hAnsi="Times New Roman" w:cs="Times New Roman"/>
          <w:b/>
          <w:sz w:val="32"/>
          <w:szCs w:val="32"/>
        </w:rPr>
        <w:t xml:space="preserve"> </w:t>
      </w:r>
      <w:r>
        <w:rPr>
          <w:rFonts w:ascii="Times New Roman" w:eastAsia="Times New Roman" w:hAnsi="Times New Roman" w:cs="Times New Roman"/>
        </w:rPr>
        <w:t xml:space="preserve"> </w:t>
      </w:r>
    </w:p>
    <w:p w14:paraId="5612E018" w14:textId="77777777" w:rsidR="008625D2" w:rsidRDefault="00C74D8E">
      <w:pPr>
        <w:pStyle w:val="Heading2"/>
        <w:tabs>
          <w:tab w:val="left" w:pos="1140"/>
        </w:tabs>
        <w:spacing w:line="240" w:lineRule="auto"/>
        <w:rPr>
          <w:rFonts w:ascii="Times New Roman" w:eastAsia="Times New Roman" w:hAnsi="Times New Roman" w:cs="Times New Roman"/>
          <w:color w:val="000000"/>
        </w:rPr>
      </w:pPr>
      <w:bookmarkStart w:id="4" w:name="_heading=h.v9jo6d1qh82f" w:colFirst="0" w:colLast="0"/>
      <w:bookmarkEnd w:id="4"/>
      <w:r>
        <w:rPr>
          <w:rFonts w:ascii="Times New Roman" w:eastAsia="Times New Roman" w:hAnsi="Times New Roman" w:cs="Times New Roman"/>
          <w:color w:val="000000"/>
        </w:rPr>
        <w:t>Mission Statement:</w:t>
      </w:r>
    </w:p>
    <w:p w14:paraId="2D2BD2DC"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The Round Lake Library delivers quality library resources and services, preserves a link to our local history and functions as a contributing partner with the Southern Adirondack Library System (SALS) in order to meet the needs of our </w:t>
      </w:r>
      <w:proofErr w:type="gramStart"/>
      <w:r>
        <w:rPr>
          <w:rFonts w:ascii="Times New Roman" w:eastAsia="Times New Roman" w:hAnsi="Times New Roman" w:cs="Times New Roman"/>
        </w:rPr>
        <w:t>ever changing</w:t>
      </w:r>
      <w:proofErr w:type="gramEnd"/>
      <w:r>
        <w:rPr>
          <w:rFonts w:ascii="Times New Roman" w:eastAsia="Times New Roman" w:hAnsi="Times New Roman" w:cs="Times New Roman"/>
        </w:rPr>
        <w:t xml:space="preserve"> community.</w:t>
      </w:r>
    </w:p>
    <w:p w14:paraId="0545091C" w14:textId="77777777" w:rsidR="008625D2" w:rsidRDefault="008625D2">
      <w:pPr>
        <w:tabs>
          <w:tab w:val="left" w:pos="1140"/>
        </w:tabs>
        <w:spacing w:line="240" w:lineRule="auto"/>
      </w:pPr>
    </w:p>
    <w:p w14:paraId="447B19B7" w14:textId="77777777" w:rsidR="008625D2" w:rsidRDefault="00C74D8E">
      <w:pPr>
        <w:pStyle w:val="Heading2"/>
        <w:tabs>
          <w:tab w:val="left" w:pos="1140"/>
        </w:tabs>
        <w:spacing w:line="240" w:lineRule="auto"/>
        <w:rPr>
          <w:rFonts w:ascii="Times New Roman" w:eastAsia="Times New Roman" w:hAnsi="Times New Roman" w:cs="Times New Roman"/>
          <w:color w:val="000000"/>
        </w:rPr>
      </w:pPr>
      <w:bookmarkStart w:id="5" w:name="_heading=h.43b1thcvcb28" w:colFirst="0" w:colLast="0"/>
      <w:bookmarkEnd w:id="5"/>
      <w:r>
        <w:rPr>
          <w:rFonts w:ascii="Times New Roman" w:eastAsia="Times New Roman" w:hAnsi="Times New Roman" w:cs="Times New Roman"/>
          <w:color w:val="000000"/>
        </w:rPr>
        <w:t xml:space="preserve">History: </w:t>
      </w:r>
    </w:p>
    <w:p w14:paraId="41965134"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The Round Lake Library is unique to the SALS system in that it is an association library, with two branches. It was chartered to serve Round Lake in 1897 and the charter was expanded to include the town of Malta in 1976. The Round Lake Library has operated in Clark House, a building owned by Woman's Round Lake Improvement Society (WRLIS), since inception, and in 2009 we partnered with the Town of Malta to lease space and open a branch in the Malta Community Center. The Town of Malta has grown tremendously in this century and now has a population of just over 17,200. We are open six days a week at both locations, providing a total 110 hours of library services to the town each week. </w:t>
      </w:r>
    </w:p>
    <w:p w14:paraId="3EB61BEC"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 xml:space="preserve">During the last several years, we have had many accomplishments. We have renovated the facilities at Clark House, improving the use of space, updating the computer area, and making changes to lighting, storage, and the circulation desk area. At Malta, we have upgraded shelving, electrical outlets, and staff areas, as well as improving the exterior signage. We have developed community awareness and outreach with an online newsletter, use of social media, and new handouts for library patrons. The librarians have participated in local public events, including Malta Community Day, an annual book sale, various displays, and speaking at a Malta Rotary meeting. The </w:t>
      </w:r>
      <w:proofErr w:type="gramStart"/>
      <w:r>
        <w:rPr>
          <w:rFonts w:ascii="Times New Roman" w:eastAsia="Times New Roman" w:hAnsi="Times New Roman" w:cs="Times New Roman"/>
        </w:rPr>
        <w:t>Library</w:t>
      </w:r>
      <w:proofErr w:type="gramEnd"/>
      <w:r>
        <w:rPr>
          <w:rFonts w:ascii="Times New Roman" w:eastAsia="Times New Roman" w:hAnsi="Times New Roman" w:cs="Times New Roman"/>
        </w:rPr>
        <w:t xml:space="preserve"> has improved the online collections and digital access through platforms such as Hoopla and Overdrive, as well as providing regular in-person programming such as book clubs and author events. Further, we have enhanced existing early literacy programs, both by improving spaces, materials, and collections and by providing staff with opportunities for professional development, such as literacy volunteer training courses. </w:t>
      </w:r>
    </w:p>
    <w:p w14:paraId="6B59F304" w14:textId="77777777" w:rsidR="008625D2" w:rsidRDefault="00C74D8E">
      <w:pPr>
        <w:tabs>
          <w:tab w:val="left" w:pos="1140"/>
        </w:tabs>
        <w:spacing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It is with this background that we update a strategic plan that will guide us to continue to grow and serve the community of the town of Malta. </w:t>
      </w:r>
      <w:r>
        <w:br w:type="page"/>
      </w:r>
    </w:p>
    <w:p w14:paraId="74CCC8D3" w14:textId="77777777" w:rsidR="008625D2" w:rsidRDefault="00C74D8E">
      <w:pPr>
        <w:tabs>
          <w:tab w:val="left" w:pos="1140"/>
        </w:tabs>
        <w:spacing w:after="0" w:line="240" w:lineRule="auto"/>
        <w:jc w:val="center"/>
      </w:pPr>
      <w:r>
        <w:rPr>
          <w:rFonts w:ascii="Times New Roman" w:eastAsia="Times New Roman" w:hAnsi="Times New Roman" w:cs="Times New Roman"/>
          <w:b/>
          <w:sz w:val="32"/>
          <w:szCs w:val="32"/>
          <w:u w:val="single"/>
        </w:rPr>
        <w:lastRenderedPageBreak/>
        <w:t>THE PLANNING PROCESS</w:t>
      </w:r>
    </w:p>
    <w:p w14:paraId="6F4147E7" w14:textId="77777777" w:rsidR="008625D2" w:rsidRDefault="008625D2">
      <w:pPr>
        <w:tabs>
          <w:tab w:val="left" w:pos="1140"/>
        </w:tabs>
        <w:spacing w:line="240" w:lineRule="auto"/>
      </w:pPr>
    </w:p>
    <w:p w14:paraId="36704F7F"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In late 2024, an ad hoc committee was formed to develop the Strategic Plan for 2025–2030. Meeting throughout the winter and spring, the committee reviewed the previous plan, noting which tasks had been completed, which were ongoing, and which had not yet been addressed.</w:t>
      </w:r>
    </w:p>
    <w:p w14:paraId="0DA6883E"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To assess the needs and preferences of our service population, the committee created a written survey. The survey was made widely available through multiple channels, including an email blast to the library's mailing list, the monthly newsletter, bookmarks with a link to the online version, and paper copies at both library locations. The results were compiled and used as a key tool in shaping this updated plan. The committee also discussed additional objectives and strategies to include in the revised five-year plan.</w:t>
      </w:r>
    </w:p>
    <w:p w14:paraId="48C5627A" w14:textId="77777777" w:rsidR="008625D2" w:rsidRDefault="00C74D8E">
      <w:pPr>
        <w:tabs>
          <w:tab w:val="left" w:pos="1140"/>
        </w:tabs>
        <w:spacing w:line="240" w:lineRule="auto"/>
        <w:rPr>
          <w:rFonts w:ascii="Times New Roman" w:eastAsia="Times New Roman" w:hAnsi="Times New Roman" w:cs="Times New Roman"/>
        </w:rPr>
      </w:pPr>
      <w:r>
        <w:rPr>
          <w:rFonts w:ascii="Times New Roman" w:eastAsia="Times New Roman" w:hAnsi="Times New Roman" w:cs="Times New Roman"/>
        </w:rPr>
        <w:t>This document reflects the efforts of the full Board of Trustees to chart a clear direction for the Round Lake Library and the community we proudly serve.</w:t>
      </w:r>
      <w:r>
        <w:br w:type="page"/>
      </w:r>
    </w:p>
    <w:p w14:paraId="575FC5C0" w14:textId="77777777" w:rsidR="008625D2" w:rsidRDefault="00C74D8E">
      <w:pPr>
        <w:tabs>
          <w:tab w:val="left" w:pos="1140"/>
        </w:tabs>
        <w:spacing w:after="0" w:line="240" w:lineRule="auto"/>
        <w:jc w:val="center"/>
      </w:pPr>
      <w:r>
        <w:rPr>
          <w:rFonts w:ascii="Times New Roman" w:eastAsia="Times New Roman" w:hAnsi="Times New Roman" w:cs="Times New Roman"/>
          <w:b/>
          <w:sz w:val="32"/>
          <w:szCs w:val="32"/>
          <w:u w:val="single"/>
        </w:rPr>
        <w:lastRenderedPageBreak/>
        <w:t>ROUND LAKE LIBRARY GOALS 2025-2030</w:t>
      </w:r>
    </w:p>
    <w:p w14:paraId="10323204" w14:textId="77777777" w:rsidR="008625D2" w:rsidRDefault="00C74D8E">
      <w:pPr>
        <w:tabs>
          <w:tab w:val="left" w:pos="1140"/>
        </w:tabs>
        <w:spacing w:after="0" w:line="240" w:lineRule="auto"/>
        <w:jc w:val="center"/>
      </w:pPr>
      <w:r>
        <w:rPr>
          <w:rFonts w:ascii="Times New Roman" w:eastAsia="Times New Roman" w:hAnsi="Times New Roman" w:cs="Times New Roman"/>
        </w:rPr>
        <w:t xml:space="preserve"> </w:t>
      </w:r>
    </w:p>
    <w:p w14:paraId="70B58011" w14:textId="77777777" w:rsidR="008625D2" w:rsidRDefault="00C74D8E">
      <w:pPr>
        <w:tabs>
          <w:tab w:val="left" w:pos="1140"/>
        </w:tabs>
        <w:spacing w:after="0" w:line="240" w:lineRule="auto"/>
        <w:jc w:val="center"/>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p>
    <w:p w14:paraId="7DFF0A5A" w14:textId="77777777" w:rsidR="008625D2" w:rsidRDefault="00C74D8E">
      <w:pPr>
        <w:pStyle w:val="Heading2"/>
        <w:shd w:val="clear" w:color="auto" w:fill="FFFFFF"/>
        <w:tabs>
          <w:tab w:val="left" w:pos="1140"/>
        </w:tabs>
        <w:spacing w:before="240" w:after="240" w:line="240" w:lineRule="auto"/>
        <w:rPr>
          <w:rFonts w:ascii="Times New Roman" w:eastAsia="Times New Roman" w:hAnsi="Times New Roman" w:cs="Times New Roman"/>
          <w:color w:val="000000"/>
        </w:rPr>
      </w:pPr>
      <w:bookmarkStart w:id="6" w:name="_heading=h.ihoz4o45bqpm" w:colFirst="0" w:colLast="0"/>
      <w:bookmarkEnd w:id="6"/>
      <w:r>
        <w:rPr>
          <w:rFonts w:ascii="Times New Roman" w:eastAsia="Times New Roman" w:hAnsi="Times New Roman" w:cs="Times New Roman"/>
          <w:color w:val="000000"/>
        </w:rPr>
        <w:t>FACILITY ENHANCEMENT</w:t>
      </w:r>
    </w:p>
    <w:p w14:paraId="3C3D1A67" w14:textId="77777777" w:rsidR="008625D2" w:rsidRDefault="00C74D8E">
      <w:pPr>
        <w:shd w:val="clear" w:color="auto" w:fill="FFFFFF"/>
        <w:tabs>
          <w:tab w:val="left" w:pos="11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Goal: Improve the efficient use of space across all library facilities to enhance resource accessibility and create a welcoming environment for all patrons</w:t>
      </w:r>
    </w:p>
    <w:p w14:paraId="0F2AB710" w14:textId="77777777" w:rsidR="008625D2" w:rsidRDefault="00C74D8E">
      <w:pPr>
        <w:shd w:val="clear" w:color="auto" w:fill="FFFFFF"/>
        <w:tabs>
          <w:tab w:val="left" w:pos="11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Key Objectives:</w:t>
      </w:r>
    </w:p>
    <w:p w14:paraId="74BDABE3" w14:textId="77777777" w:rsidR="008625D2" w:rsidRDefault="00C74D8E">
      <w:pPr>
        <w:numPr>
          <w:ilvl w:val="0"/>
          <w:numId w:val="12"/>
        </w:numPr>
        <w:shd w:val="clear" w:color="auto" w:fill="FFFFFF"/>
        <w:tabs>
          <w:tab w:val="left" w:pos="11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Maximize space utilization in both library buildings</w:t>
      </w:r>
    </w:p>
    <w:p w14:paraId="2B7823D2" w14:textId="77777777" w:rsidR="008625D2" w:rsidRDefault="00C74D8E">
      <w:pPr>
        <w:shd w:val="clear" w:color="auto" w:fill="FFFFFF"/>
        <w:tabs>
          <w:tab w:val="left" w:pos="1140"/>
        </w:tabs>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Strategies:</w:t>
      </w:r>
    </w:p>
    <w:p w14:paraId="3B02E89C" w14:textId="77777777" w:rsidR="008625D2" w:rsidRDefault="00C74D8E">
      <w:pPr>
        <w:numPr>
          <w:ilvl w:val="0"/>
          <w:numId w:val="4"/>
        </w:numPr>
        <w:shd w:val="clear" w:color="auto" w:fill="FFFFFF"/>
        <w:tabs>
          <w:tab w:val="left" w:pos="1140"/>
        </w:tabs>
        <w:spacing w:before="240" w:after="0" w:line="240" w:lineRule="auto"/>
        <w:rPr>
          <w:rFonts w:ascii="Times New Roman" w:eastAsia="Times New Roman" w:hAnsi="Times New Roman" w:cs="Times New Roman"/>
        </w:rPr>
      </w:pPr>
      <w:r>
        <w:rPr>
          <w:rFonts w:ascii="Times New Roman" w:eastAsia="Times New Roman" w:hAnsi="Times New Roman" w:cs="Times New Roman"/>
        </w:rPr>
        <w:t>Reorganize the children’s non-fiction section in both buildings to better accommodate current space constraints</w:t>
      </w:r>
    </w:p>
    <w:p w14:paraId="79A280C9" w14:textId="77777777" w:rsidR="008625D2" w:rsidRDefault="00C74D8E">
      <w:pPr>
        <w:numPr>
          <w:ilvl w:val="0"/>
          <w:numId w:val="4"/>
        </w:numPr>
        <w:shd w:val="clear" w:color="auto" w:fill="FFFFFF"/>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Explore updated shelving solutions for the children’s room at the Malta Branch to improve accessibility and flow</w:t>
      </w:r>
    </w:p>
    <w:p w14:paraId="6A33903C" w14:textId="77777777" w:rsidR="008625D2" w:rsidRDefault="00C74D8E">
      <w:pPr>
        <w:numPr>
          <w:ilvl w:val="0"/>
          <w:numId w:val="4"/>
        </w:numPr>
        <w:shd w:val="clear" w:color="auto" w:fill="FFFFFF"/>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Assess the feasibility of creating a dedicated reading area at Clark House.</w:t>
      </w:r>
    </w:p>
    <w:p w14:paraId="57313951" w14:textId="77777777" w:rsidR="008625D2" w:rsidRDefault="00C74D8E">
      <w:pPr>
        <w:numPr>
          <w:ilvl w:val="0"/>
          <w:numId w:val="4"/>
        </w:numPr>
        <w:shd w:val="clear" w:color="auto" w:fill="FFFFFF"/>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Identify and implement alternatives for accessing materials located on the second floor at Clark House</w:t>
      </w:r>
    </w:p>
    <w:p w14:paraId="1670CB5E" w14:textId="77777777" w:rsidR="008625D2" w:rsidRDefault="00C74D8E">
      <w:pPr>
        <w:numPr>
          <w:ilvl w:val="0"/>
          <w:numId w:val="4"/>
        </w:numPr>
        <w:shd w:val="clear" w:color="auto" w:fill="FFFFFF"/>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Renovate the kitchen and supply storage area at Clark House to support better functionality and staff use</w:t>
      </w:r>
    </w:p>
    <w:p w14:paraId="0036A10E" w14:textId="77777777" w:rsidR="008625D2" w:rsidRDefault="00C74D8E">
      <w:pPr>
        <w:numPr>
          <w:ilvl w:val="0"/>
          <w:numId w:val="4"/>
        </w:numPr>
        <w:shd w:val="clear" w:color="auto" w:fill="FFFFFF"/>
        <w:tabs>
          <w:tab w:val="left" w:pos="1140"/>
        </w:tabs>
        <w:spacing w:after="240" w:line="240" w:lineRule="auto"/>
        <w:rPr>
          <w:rFonts w:ascii="Times New Roman" w:eastAsia="Times New Roman" w:hAnsi="Times New Roman" w:cs="Times New Roman"/>
        </w:rPr>
      </w:pPr>
      <w:r w:rsidRPr="00C74D8E">
        <w:rPr>
          <w:rFonts w:ascii="Times New Roman" w:eastAsia="Times New Roman" w:hAnsi="Times New Roman" w:cs="Times New Roman"/>
        </w:rPr>
        <w:t xml:space="preserve">Consult </w:t>
      </w:r>
      <w:r>
        <w:rPr>
          <w:rFonts w:ascii="Times New Roman" w:eastAsia="Times New Roman" w:hAnsi="Times New Roman" w:cs="Times New Roman"/>
        </w:rPr>
        <w:t xml:space="preserve">with WRLIS to develop a plan to upgrade windows upstairs in Clark House  </w:t>
      </w:r>
    </w:p>
    <w:p w14:paraId="4ACD49A3" w14:textId="77777777" w:rsidR="008625D2" w:rsidRDefault="00C74D8E">
      <w:pPr>
        <w:shd w:val="clear" w:color="auto" w:fill="FFFFFF"/>
        <w:tabs>
          <w:tab w:val="left" w:pos="1140"/>
        </w:tabs>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  Increase the street visibility of the Malta Branch</w:t>
      </w:r>
    </w:p>
    <w:p w14:paraId="408ECADB" w14:textId="77777777" w:rsidR="008625D2" w:rsidRDefault="00C74D8E">
      <w:pPr>
        <w:shd w:val="clear" w:color="auto" w:fill="FFFFFF"/>
        <w:tabs>
          <w:tab w:val="left" w:pos="1140"/>
        </w:tabs>
        <w:spacing w:before="240" w:after="240" w:line="240" w:lineRule="auto"/>
        <w:ind w:left="1440"/>
        <w:rPr>
          <w:rFonts w:ascii="Times New Roman" w:eastAsia="Times New Roman" w:hAnsi="Times New Roman" w:cs="Times New Roman"/>
        </w:rPr>
      </w:pPr>
      <w:r>
        <w:rPr>
          <w:rFonts w:ascii="Times New Roman" w:eastAsia="Times New Roman" w:hAnsi="Times New Roman" w:cs="Times New Roman"/>
        </w:rPr>
        <w:t>Strategies:</w:t>
      </w:r>
    </w:p>
    <w:p w14:paraId="41091737" w14:textId="77777777" w:rsidR="008625D2" w:rsidRDefault="00C74D8E">
      <w:pPr>
        <w:numPr>
          <w:ilvl w:val="0"/>
          <w:numId w:val="2"/>
        </w:numPr>
        <w:shd w:val="clear" w:color="auto" w:fill="FFFFFF"/>
        <w:tabs>
          <w:tab w:val="left" w:pos="11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Partner with the Town of Malta to enhance exterior signage and lighting along Route 9</w:t>
      </w:r>
    </w:p>
    <w:p w14:paraId="14CC62CA" w14:textId="77777777" w:rsidR="008625D2" w:rsidRDefault="008625D2">
      <w:pPr>
        <w:pStyle w:val="Heading2"/>
        <w:tabs>
          <w:tab w:val="left" w:pos="1140"/>
        </w:tabs>
        <w:spacing w:after="0" w:line="240" w:lineRule="auto"/>
        <w:rPr>
          <w:rFonts w:ascii="Times New Roman" w:eastAsia="Times New Roman" w:hAnsi="Times New Roman" w:cs="Times New Roman"/>
          <w:color w:val="000000"/>
        </w:rPr>
      </w:pPr>
      <w:bookmarkStart w:id="7" w:name="_heading=h.mtzdaqua9don" w:colFirst="0" w:colLast="0"/>
      <w:bookmarkEnd w:id="7"/>
    </w:p>
    <w:p w14:paraId="7FF68FA2" w14:textId="77777777" w:rsidR="008625D2" w:rsidRDefault="00C74D8E">
      <w:pPr>
        <w:pStyle w:val="Heading2"/>
        <w:tabs>
          <w:tab w:val="left" w:pos="1140"/>
        </w:tabs>
        <w:spacing w:after="0" w:line="240" w:lineRule="auto"/>
        <w:rPr>
          <w:rFonts w:ascii="Times New Roman" w:eastAsia="Times New Roman" w:hAnsi="Times New Roman" w:cs="Times New Roman"/>
          <w:color w:val="000000"/>
        </w:rPr>
      </w:pPr>
      <w:bookmarkStart w:id="8" w:name="_heading=h.vspujt5fvkjd" w:colFirst="0" w:colLast="0"/>
      <w:bookmarkEnd w:id="8"/>
      <w:r>
        <w:rPr>
          <w:rFonts w:ascii="Times New Roman" w:eastAsia="Times New Roman" w:hAnsi="Times New Roman" w:cs="Times New Roman"/>
          <w:color w:val="000000"/>
        </w:rPr>
        <w:t>COMMUNITY AWARENESS AND INVOLVEMENT</w:t>
      </w:r>
    </w:p>
    <w:p w14:paraId="30F13928" w14:textId="77777777" w:rsidR="008625D2" w:rsidRDefault="008625D2">
      <w:pPr>
        <w:tabs>
          <w:tab w:val="left" w:pos="1140"/>
        </w:tabs>
        <w:spacing w:line="240" w:lineRule="auto"/>
      </w:pPr>
    </w:p>
    <w:p w14:paraId="312A7E63"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Goal: Make Malta Community aware of accessibility of the services provided by the library</w:t>
      </w:r>
    </w:p>
    <w:p w14:paraId="463F610C" w14:textId="77777777" w:rsidR="008625D2" w:rsidRDefault="008625D2">
      <w:pPr>
        <w:tabs>
          <w:tab w:val="left" w:pos="1140"/>
        </w:tabs>
        <w:spacing w:after="0" w:line="240" w:lineRule="auto"/>
        <w:rPr>
          <w:rFonts w:ascii="Times New Roman" w:eastAsia="Times New Roman" w:hAnsi="Times New Roman" w:cs="Times New Roman"/>
        </w:rPr>
      </w:pPr>
    </w:p>
    <w:p w14:paraId="087AF556" w14:textId="77777777" w:rsidR="008625D2" w:rsidRDefault="00C74D8E">
      <w:p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Key Objectives:</w:t>
      </w:r>
    </w:p>
    <w:p w14:paraId="70228DE6" w14:textId="77777777" w:rsidR="008625D2" w:rsidRDefault="008625D2">
      <w:pPr>
        <w:tabs>
          <w:tab w:val="left" w:pos="1140"/>
        </w:tabs>
        <w:spacing w:after="0" w:line="240" w:lineRule="auto"/>
        <w:rPr>
          <w:rFonts w:ascii="Times New Roman" w:eastAsia="Times New Roman" w:hAnsi="Times New Roman" w:cs="Times New Roman"/>
        </w:rPr>
      </w:pPr>
    </w:p>
    <w:p w14:paraId="78AAB074" w14:textId="77777777" w:rsidR="008625D2" w:rsidRDefault="00C74D8E">
      <w:pPr>
        <w:numPr>
          <w:ilvl w:val="0"/>
          <w:numId w:val="10"/>
        </w:numPr>
        <w:pBdr>
          <w:top w:val="nil"/>
          <w:left w:val="nil"/>
          <w:bottom w:val="nil"/>
          <w:right w:val="nil"/>
          <w:between w:val="nil"/>
        </w:pBdr>
        <w:spacing w:after="0" w:line="240" w:lineRule="auto"/>
        <w:ind w:left="1080"/>
        <w:rPr>
          <w:rFonts w:ascii="Times New Roman" w:eastAsia="Times New Roman" w:hAnsi="Times New Roman" w:cs="Times New Roman"/>
        </w:rPr>
      </w:pPr>
      <w:r>
        <w:rPr>
          <w:rFonts w:ascii="Times New Roman" w:eastAsia="Times New Roman" w:hAnsi="Times New Roman" w:cs="Times New Roman"/>
        </w:rPr>
        <w:t xml:space="preserve"> Make </w:t>
      </w:r>
      <w:r w:rsidRPr="00C74D8E">
        <w:rPr>
          <w:rFonts w:ascii="Times New Roman" w:eastAsia="Times New Roman" w:hAnsi="Times New Roman" w:cs="Times New Roman"/>
        </w:rPr>
        <w:t>programs</w:t>
      </w:r>
      <w:r>
        <w:rPr>
          <w:rFonts w:ascii="Times New Roman" w:eastAsia="Times New Roman" w:hAnsi="Times New Roman" w:cs="Times New Roman"/>
        </w:rPr>
        <w:t xml:space="preserve"> and </w:t>
      </w:r>
      <w:r w:rsidRPr="00C74D8E">
        <w:rPr>
          <w:rFonts w:ascii="Times New Roman" w:eastAsia="Times New Roman" w:hAnsi="Times New Roman" w:cs="Times New Roman"/>
        </w:rPr>
        <w:t>services</w:t>
      </w:r>
      <w:r>
        <w:rPr>
          <w:rFonts w:ascii="Times New Roman" w:eastAsia="Times New Roman" w:hAnsi="Times New Roman" w:cs="Times New Roman"/>
        </w:rPr>
        <w:t xml:space="preserve"> known to current and possible library users </w:t>
      </w:r>
    </w:p>
    <w:p w14:paraId="474054BE" w14:textId="77777777" w:rsidR="008625D2" w:rsidRDefault="008625D2">
      <w:pPr>
        <w:tabs>
          <w:tab w:val="left" w:pos="1140"/>
        </w:tabs>
        <w:spacing w:after="0" w:line="240" w:lineRule="auto"/>
        <w:ind w:left="720"/>
        <w:rPr>
          <w:rFonts w:ascii="Times New Roman" w:eastAsia="Times New Roman" w:hAnsi="Times New Roman" w:cs="Times New Roman"/>
        </w:rPr>
      </w:pPr>
    </w:p>
    <w:p w14:paraId="09FFC795" w14:textId="77777777" w:rsidR="008625D2" w:rsidRDefault="00C74D8E">
      <w:pPr>
        <w:tabs>
          <w:tab w:val="left" w:pos="114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Strategies:</w:t>
      </w:r>
    </w:p>
    <w:p w14:paraId="34984857" w14:textId="77777777" w:rsidR="008625D2" w:rsidRDefault="00C74D8E">
      <w:pPr>
        <w:numPr>
          <w:ilvl w:val="0"/>
          <w:numId w:val="9"/>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Continue </w:t>
      </w:r>
      <w:r w:rsidRPr="00C74D8E">
        <w:rPr>
          <w:rFonts w:ascii="Times New Roman" w:eastAsia="Times New Roman" w:hAnsi="Times New Roman" w:cs="Times New Roman"/>
        </w:rPr>
        <w:t>online</w:t>
      </w:r>
      <w:r>
        <w:rPr>
          <w:rFonts w:ascii="Times New Roman" w:eastAsia="Times New Roman" w:hAnsi="Times New Roman" w:cs="Times New Roman"/>
        </w:rPr>
        <w:t xml:space="preserve"> newsletter</w:t>
      </w:r>
    </w:p>
    <w:p w14:paraId="511C07B3" w14:textId="77777777" w:rsidR="008625D2" w:rsidRDefault="00C74D8E">
      <w:pPr>
        <w:numPr>
          <w:ilvl w:val="0"/>
          <w:numId w:val="9"/>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lastRenderedPageBreak/>
        <w:t xml:space="preserve">Continue </w:t>
      </w:r>
      <w:r w:rsidRPr="00C74D8E">
        <w:rPr>
          <w:rFonts w:ascii="Times New Roman" w:eastAsia="Times New Roman" w:hAnsi="Times New Roman" w:cs="Times New Roman"/>
        </w:rPr>
        <w:t>social</w:t>
      </w:r>
      <w:r>
        <w:rPr>
          <w:rFonts w:ascii="Times New Roman" w:eastAsia="Times New Roman" w:hAnsi="Times New Roman" w:cs="Times New Roman"/>
        </w:rPr>
        <w:t xml:space="preserve"> media</w:t>
      </w:r>
    </w:p>
    <w:p w14:paraId="3B602C8E" w14:textId="77777777" w:rsidR="008625D2" w:rsidRDefault="00C74D8E">
      <w:pPr>
        <w:numPr>
          <w:ilvl w:val="0"/>
          <w:numId w:val="9"/>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Continue </w:t>
      </w:r>
      <w:r w:rsidRPr="00C74D8E">
        <w:rPr>
          <w:rFonts w:ascii="Times New Roman" w:eastAsia="Times New Roman" w:hAnsi="Times New Roman" w:cs="Times New Roman"/>
        </w:rPr>
        <w:t>handouts</w:t>
      </w:r>
      <w:r>
        <w:rPr>
          <w:rFonts w:ascii="Times New Roman" w:eastAsia="Times New Roman" w:hAnsi="Times New Roman" w:cs="Times New Roman"/>
        </w:rPr>
        <w:t>, place brochures in several public places</w:t>
      </w:r>
    </w:p>
    <w:p w14:paraId="739A04D8" w14:textId="77777777" w:rsidR="008625D2" w:rsidRDefault="00C74D8E">
      <w:pPr>
        <w:numPr>
          <w:ilvl w:val="0"/>
          <w:numId w:val="9"/>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Submit articles to publications that are distributed to the Community</w:t>
      </w:r>
    </w:p>
    <w:p w14:paraId="76B8DAAF" w14:textId="77777777" w:rsidR="008625D2" w:rsidRDefault="00C74D8E">
      <w:pPr>
        <w:numPr>
          <w:ilvl w:val="1"/>
          <w:numId w:val="9"/>
        </w:numPr>
        <w:pBdr>
          <w:top w:val="nil"/>
          <w:left w:val="nil"/>
          <w:bottom w:val="nil"/>
          <w:right w:val="nil"/>
          <w:between w:val="nil"/>
        </w:pBdr>
        <w:spacing w:after="0" w:line="240" w:lineRule="auto"/>
        <w:ind w:left="2880"/>
        <w:rPr>
          <w:rFonts w:ascii="Times New Roman" w:eastAsia="Times New Roman" w:hAnsi="Times New Roman" w:cs="Times New Roman"/>
        </w:rPr>
      </w:pPr>
      <w:r>
        <w:rPr>
          <w:rFonts w:ascii="Times New Roman" w:eastAsia="Times New Roman" w:hAnsi="Times New Roman" w:cs="Times New Roman"/>
          <w:i/>
        </w:rPr>
        <w:t>Malta Neighbors</w:t>
      </w:r>
      <w:r>
        <w:rPr>
          <w:rFonts w:ascii="Times New Roman" w:eastAsia="Times New Roman" w:hAnsi="Times New Roman" w:cs="Times New Roman"/>
        </w:rPr>
        <w:t xml:space="preserve"> </w:t>
      </w:r>
    </w:p>
    <w:p w14:paraId="2CAA7478" w14:textId="77777777" w:rsidR="008625D2" w:rsidRDefault="00C74D8E">
      <w:pPr>
        <w:numPr>
          <w:ilvl w:val="1"/>
          <w:numId w:val="9"/>
        </w:numPr>
        <w:pBdr>
          <w:top w:val="nil"/>
          <w:left w:val="nil"/>
          <w:bottom w:val="nil"/>
          <w:right w:val="nil"/>
          <w:between w:val="nil"/>
        </w:pBdr>
        <w:spacing w:after="0" w:line="240" w:lineRule="auto"/>
        <w:ind w:left="2880"/>
        <w:rPr>
          <w:rFonts w:ascii="Times New Roman" w:eastAsia="Times New Roman" w:hAnsi="Times New Roman" w:cs="Times New Roman"/>
        </w:rPr>
      </w:pPr>
      <w:r>
        <w:rPr>
          <w:rFonts w:ascii="Times New Roman" w:eastAsia="Times New Roman" w:hAnsi="Times New Roman" w:cs="Times New Roman"/>
          <w:i/>
        </w:rPr>
        <w:t xml:space="preserve">Malta Guide </w:t>
      </w:r>
    </w:p>
    <w:p w14:paraId="2242F40A" w14:textId="77777777" w:rsidR="008625D2" w:rsidRDefault="00C74D8E">
      <w:pPr>
        <w:numPr>
          <w:ilvl w:val="1"/>
          <w:numId w:val="9"/>
        </w:numPr>
        <w:pBdr>
          <w:top w:val="nil"/>
          <w:left w:val="nil"/>
          <w:bottom w:val="nil"/>
          <w:right w:val="nil"/>
          <w:between w:val="nil"/>
        </w:pBdr>
        <w:spacing w:after="0" w:line="240" w:lineRule="auto"/>
        <w:ind w:left="2880"/>
        <w:rPr>
          <w:rFonts w:ascii="Times New Roman" w:eastAsia="Times New Roman" w:hAnsi="Times New Roman" w:cs="Times New Roman"/>
        </w:rPr>
      </w:pPr>
      <w:r>
        <w:rPr>
          <w:rFonts w:ascii="Times New Roman" w:eastAsia="Times New Roman" w:hAnsi="Times New Roman" w:cs="Times New Roman"/>
          <w:i/>
        </w:rPr>
        <w:t>Saratoga Today</w:t>
      </w:r>
    </w:p>
    <w:p w14:paraId="7D98F24E" w14:textId="77777777" w:rsidR="008625D2" w:rsidRDefault="00C74D8E">
      <w:pPr>
        <w:numPr>
          <w:ilvl w:val="0"/>
          <w:numId w:val="9"/>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Use News 9 Community Calendar </w:t>
      </w:r>
    </w:p>
    <w:p w14:paraId="6F948FE5" w14:textId="77777777" w:rsidR="008625D2" w:rsidRDefault="008625D2">
      <w:pPr>
        <w:tabs>
          <w:tab w:val="left" w:pos="1140"/>
        </w:tabs>
        <w:spacing w:after="0" w:line="240" w:lineRule="auto"/>
        <w:ind w:left="720"/>
        <w:rPr>
          <w:rFonts w:ascii="Times New Roman" w:eastAsia="Times New Roman" w:hAnsi="Times New Roman" w:cs="Times New Roman"/>
        </w:rPr>
      </w:pPr>
    </w:p>
    <w:p w14:paraId="3161443F" w14:textId="77777777" w:rsidR="008625D2" w:rsidRDefault="00C74D8E">
      <w:pPr>
        <w:tabs>
          <w:tab w:val="left" w:pos="114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B.  Continue to </w:t>
      </w:r>
      <w:r w:rsidRPr="00C74D8E">
        <w:rPr>
          <w:rFonts w:ascii="Times New Roman" w:eastAsia="Times New Roman" w:hAnsi="Times New Roman" w:cs="Times New Roman"/>
        </w:rPr>
        <w:t>explore</w:t>
      </w:r>
      <w:r>
        <w:rPr>
          <w:rFonts w:ascii="Times New Roman" w:eastAsia="Times New Roman" w:hAnsi="Times New Roman" w:cs="Times New Roman"/>
        </w:rPr>
        <w:t xml:space="preserve"> the needs of specific populations in the community</w:t>
      </w:r>
    </w:p>
    <w:p w14:paraId="7B83E8B2" w14:textId="77777777" w:rsidR="008625D2" w:rsidRDefault="008625D2">
      <w:pPr>
        <w:tabs>
          <w:tab w:val="left" w:pos="1140"/>
        </w:tabs>
        <w:spacing w:after="0" w:line="240" w:lineRule="auto"/>
        <w:ind w:left="720"/>
        <w:rPr>
          <w:rFonts w:ascii="Times New Roman" w:eastAsia="Times New Roman" w:hAnsi="Times New Roman" w:cs="Times New Roman"/>
        </w:rPr>
      </w:pPr>
    </w:p>
    <w:p w14:paraId="0E82DD44" w14:textId="77777777" w:rsidR="008625D2" w:rsidRDefault="00C74D8E">
      <w:pPr>
        <w:tabs>
          <w:tab w:val="left" w:pos="114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Strategies:</w:t>
      </w:r>
    </w:p>
    <w:p w14:paraId="4D6F430F" w14:textId="77777777" w:rsidR="008625D2" w:rsidRDefault="00C74D8E">
      <w:pPr>
        <w:numPr>
          <w:ilvl w:val="0"/>
          <w:numId w:val="8"/>
        </w:numPr>
        <w:pBdr>
          <w:top w:val="nil"/>
          <w:left w:val="nil"/>
          <w:bottom w:val="nil"/>
          <w:right w:val="nil"/>
          <w:between w:val="nil"/>
        </w:pBdr>
        <w:spacing w:after="0" w:line="240" w:lineRule="auto"/>
        <w:ind w:left="2130"/>
        <w:rPr>
          <w:rFonts w:ascii="Times New Roman" w:eastAsia="Times New Roman" w:hAnsi="Times New Roman" w:cs="Times New Roman"/>
        </w:rPr>
      </w:pPr>
      <w:r>
        <w:rPr>
          <w:rFonts w:ascii="Times New Roman" w:eastAsia="Times New Roman" w:hAnsi="Times New Roman" w:cs="Times New Roman"/>
        </w:rPr>
        <w:t xml:space="preserve">Identify outreach groups-seniors, local schools, new residents, students, younger </w:t>
      </w:r>
      <w:proofErr w:type="gramStart"/>
      <w:r>
        <w:rPr>
          <w:rFonts w:ascii="Times New Roman" w:eastAsia="Times New Roman" w:hAnsi="Times New Roman" w:cs="Times New Roman"/>
        </w:rPr>
        <w:t>children .</w:t>
      </w:r>
      <w:proofErr w:type="gramEnd"/>
      <w:r>
        <w:rPr>
          <w:rFonts w:ascii="Times New Roman" w:eastAsia="Times New Roman" w:hAnsi="Times New Roman" w:cs="Times New Roman"/>
        </w:rPr>
        <w:t xml:space="preserve"> and their needs</w:t>
      </w:r>
    </w:p>
    <w:p w14:paraId="406C699F" w14:textId="77777777" w:rsidR="008625D2" w:rsidRDefault="00C74D8E">
      <w:pPr>
        <w:numPr>
          <w:ilvl w:val="0"/>
          <w:numId w:val="8"/>
        </w:numPr>
        <w:pBdr>
          <w:top w:val="nil"/>
          <w:left w:val="nil"/>
          <w:bottom w:val="nil"/>
          <w:right w:val="nil"/>
          <w:between w:val="nil"/>
        </w:pBdr>
        <w:spacing w:after="0" w:line="240" w:lineRule="auto"/>
        <w:ind w:left="2130"/>
        <w:rPr>
          <w:rFonts w:ascii="Times New Roman" w:eastAsia="Times New Roman" w:hAnsi="Times New Roman" w:cs="Times New Roman"/>
        </w:rPr>
      </w:pPr>
      <w:r>
        <w:rPr>
          <w:rFonts w:ascii="Times New Roman" w:eastAsia="Times New Roman" w:hAnsi="Times New Roman" w:cs="Times New Roman"/>
        </w:rPr>
        <w:t>Develop programming and/or collections to meet those needs</w:t>
      </w:r>
    </w:p>
    <w:p w14:paraId="1A1CC411" w14:textId="77777777" w:rsidR="008625D2" w:rsidRDefault="00C74D8E">
      <w:pPr>
        <w:tabs>
          <w:tab w:val="left" w:pos="1140"/>
        </w:tabs>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 </w:t>
      </w:r>
    </w:p>
    <w:p w14:paraId="5C9A88B4" w14:textId="77777777" w:rsidR="008625D2" w:rsidRDefault="00C74D8E">
      <w:pPr>
        <w:numPr>
          <w:ilvl w:val="0"/>
          <w:numId w:val="7"/>
        </w:numPr>
        <w:pBdr>
          <w:top w:val="nil"/>
          <w:left w:val="nil"/>
          <w:bottom w:val="nil"/>
          <w:right w:val="nil"/>
          <w:between w:val="nil"/>
        </w:pBdr>
        <w:spacing w:after="0" w:line="240" w:lineRule="auto"/>
        <w:ind w:left="1080"/>
        <w:rPr>
          <w:rFonts w:ascii="Times New Roman" w:eastAsia="Times New Roman" w:hAnsi="Times New Roman" w:cs="Times New Roman"/>
        </w:rPr>
      </w:pPr>
      <w:r>
        <w:rPr>
          <w:rFonts w:ascii="Times New Roman" w:eastAsia="Times New Roman" w:hAnsi="Times New Roman" w:cs="Times New Roman"/>
        </w:rPr>
        <w:t>Address growth of businesses in Malta</w:t>
      </w:r>
    </w:p>
    <w:p w14:paraId="2F7B5B00" w14:textId="77777777" w:rsidR="008625D2" w:rsidRDefault="008625D2">
      <w:pPr>
        <w:pBdr>
          <w:top w:val="nil"/>
          <w:left w:val="nil"/>
          <w:bottom w:val="nil"/>
          <w:right w:val="nil"/>
          <w:between w:val="nil"/>
        </w:pBdr>
        <w:spacing w:after="0" w:line="240" w:lineRule="auto"/>
        <w:ind w:left="720"/>
        <w:rPr>
          <w:rFonts w:ascii="Times New Roman" w:eastAsia="Times New Roman" w:hAnsi="Times New Roman" w:cs="Times New Roman"/>
        </w:rPr>
      </w:pPr>
    </w:p>
    <w:p w14:paraId="2A5EE146" w14:textId="77777777" w:rsidR="008625D2" w:rsidRDefault="00C74D8E">
      <w:pPr>
        <w:tabs>
          <w:tab w:val="left" w:pos="114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ab/>
        <w:t xml:space="preserve">Strategies: </w:t>
      </w:r>
    </w:p>
    <w:p w14:paraId="14F4FED8" w14:textId="77777777" w:rsidR="008625D2" w:rsidRDefault="00C74D8E">
      <w:pPr>
        <w:numPr>
          <w:ilvl w:val="0"/>
          <w:numId w:val="13"/>
        </w:num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Contact businesses to request their contributions to library success</w:t>
      </w:r>
    </w:p>
    <w:p w14:paraId="15E151BA" w14:textId="77777777" w:rsidR="008625D2" w:rsidRDefault="00C74D8E">
      <w:pPr>
        <w:numPr>
          <w:ilvl w:val="1"/>
          <w:numId w:val="13"/>
        </w:num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sponsor programs</w:t>
      </w:r>
    </w:p>
    <w:p w14:paraId="00091B53" w14:textId="77777777" w:rsidR="008625D2" w:rsidRDefault="00C74D8E">
      <w:pPr>
        <w:numPr>
          <w:ilvl w:val="1"/>
          <w:numId w:val="13"/>
        </w:num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financial support </w:t>
      </w:r>
    </w:p>
    <w:p w14:paraId="7869EEF4" w14:textId="77777777" w:rsidR="008625D2" w:rsidRDefault="00C74D8E">
      <w:pPr>
        <w:numPr>
          <w:ilvl w:val="1"/>
          <w:numId w:val="13"/>
        </w:numPr>
        <w:tabs>
          <w:tab w:val="left" w:pos="11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promote library usage </w:t>
      </w:r>
    </w:p>
    <w:p w14:paraId="13010280" w14:textId="77777777" w:rsidR="008625D2" w:rsidRDefault="008625D2">
      <w:pPr>
        <w:tabs>
          <w:tab w:val="left" w:pos="1140"/>
        </w:tabs>
        <w:spacing w:after="0" w:line="240" w:lineRule="auto"/>
        <w:ind w:left="360"/>
        <w:rPr>
          <w:rFonts w:ascii="Times New Roman" w:eastAsia="Times New Roman" w:hAnsi="Times New Roman" w:cs="Times New Roman"/>
        </w:rPr>
      </w:pPr>
    </w:p>
    <w:p w14:paraId="28C9B35B" w14:textId="77777777" w:rsidR="008625D2" w:rsidRDefault="00C74D8E">
      <w:pPr>
        <w:tabs>
          <w:tab w:val="left" w:pos="1140"/>
        </w:tabs>
        <w:spacing w:after="0" w:line="240" w:lineRule="auto"/>
        <w:ind w:left="540"/>
        <w:rPr>
          <w:rFonts w:ascii="Times New Roman" w:eastAsia="Times New Roman" w:hAnsi="Times New Roman" w:cs="Times New Roman"/>
          <w:highlight w:val="yellow"/>
        </w:rPr>
      </w:pPr>
      <w:r>
        <w:rPr>
          <w:rFonts w:ascii="Times New Roman" w:eastAsia="Times New Roman" w:hAnsi="Times New Roman" w:cs="Times New Roman"/>
        </w:rPr>
        <w:t xml:space="preserve">D.     Increase </w:t>
      </w:r>
      <w:r w:rsidRPr="00C74D8E">
        <w:rPr>
          <w:rFonts w:ascii="Times New Roman" w:eastAsia="Times New Roman" w:hAnsi="Times New Roman" w:cs="Times New Roman"/>
        </w:rPr>
        <w:t>visibility</w:t>
      </w:r>
      <w:r>
        <w:rPr>
          <w:rFonts w:ascii="Times New Roman" w:eastAsia="Times New Roman" w:hAnsi="Times New Roman" w:cs="Times New Roman"/>
        </w:rPr>
        <w:t xml:space="preserve"> of </w:t>
      </w:r>
      <w:r w:rsidRPr="00C74D8E">
        <w:rPr>
          <w:rFonts w:ascii="Times New Roman" w:eastAsia="Times New Roman" w:hAnsi="Times New Roman" w:cs="Times New Roman"/>
        </w:rPr>
        <w:t>the library</w:t>
      </w:r>
    </w:p>
    <w:p w14:paraId="5CF26F24" w14:textId="77777777" w:rsidR="008625D2" w:rsidRDefault="008625D2">
      <w:pPr>
        <w:tabs>
          <w:tab w:val="left" w:pos="1140"/>
        </w:tabs>
        <w:spacing w:after="0" w:line="240" w:lineRule="auto"/>
        <w:ind w:left="540"/>
        <w:rPr>
          <w:rFonts w:ascii="Times New Roman" w:eastAsia="Times New Roman" w:hAnsi="Times New Roman" w:cs="Times New Roman"/>
        </w:rPr>
      </w:pPr>
    </w:p>
    <w:p w14:paraId="5B9EA40C" w14:textId="77777777" w:rsidR="008625D2" w:rsidRDefault="00C74D8E">
      <w:pPr>
        <w:tabs>
          <w:tab w:val="left" w:pos="114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Strategies:</w:t>
      </w:r>
    </w:p>
    <w:p w14:paraId="700856BE" w14:textId="77777777" w:rsidR="008625D2" w:rsidRDefault="00C74D8E">
      <w:pPr>
        <w:numPr>
          <w:ilvl w:val="0"/>
          <w:numId w:val="6"/>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Malta Community Day</w:t>
      </w:r>
    </w:p>
    <w:p w14:paraId="0AF4B6EE" w14:textId="77777777" w:rsidR="008625D2" w:rsidRDefault="00C74D8E">
      <w:pPr>
        <w:numPr>
          <w:ilvl w:val="0"/>
          <w:numId w:val="6"/>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Parades and local public events</w:t>
      </w:r>
    </w:p>
    <w:p w14:paraId="691A7E55" w14:textId="77777777" w:rsidR="008625D2" w:rsidRDefault="00C74D8E">
      <w:pPr>
        <w:numPr>
          <w:ilvl w:val="0"/>
          <w:numId w:val="6"/>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Annual Book Sale</w:t>
      </w:r>
    </w:p>
    <w:p w14:paraId="386D73B9" w14:textId="77777777" w:rsidR="008625D2" w:rsidRDefault="00C74D8E">
      <w:pPr>
        <w:numPr>
          <w:ilvl w:val="0"/>
          <w:numId w:val="6"/>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Displays</w:t>
      </w:r>
    </w:p>
    <w:p w14:paraId="59FD48D0" w14:textId="77777777" w:rsidR="008625D2" w:rsidRDefault="00C74D8E">
      <w:pPr>
        <w:numPr>
          <w:ilvl w:val="0"/>
          <w:numId w:val="6"/>
        </w:numPr>
        <w:pBdr>
          <w:top w:val="nil"/>
          <w:left w:val="nil"/>
          <w:bottom w:val="nil"/>
          <w:right w:val="nil"/>
          <w:between w:val="nil"/>
        </w:pBdr>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Town/Village meetings  </w:t>
      </w:r>
    </w:p>
    <w:p w14:paraId="64DF2DC6" w14:textId="77777777" w:rsidR="008625D2" w:rsidRDefault="00C74D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0EBF971" w14:textId="77777777" w:rsidR="008625D2" w:rsidRDefault="008625D2">
      <w:pPr>
        <w:spacing w:after="0" w:line="240" w:lineRule="auto"/>
        <w:rPr>
          <w:rFonts w:ascii="Times New Roman" w:eastAsia="Times New Roman" w:hAnsi="Times New Roman" w:cs="Times New Roman"/>
        </w:rPr>
      </w:pPr>
    </w:p>
    <w:p w14:paraId="57CD4F32" w14:textId="77777777" w:rsidR="008625D2" w:rsidRDefault="00C74D8E">
      <w:pPr>
        <w:pStyle w:val="Heading2"/>
        <w:spacing w:before="240" w:after="240" w:line="240" w:lineRule="auto"/>
        <w:rPr>
          <w:rFonts w:ascii="Times New Roman" w:eastAsia="Times New Roman" w:hAnsi="Times New Roman" w:cs="Times New Roman"/>
          <w:color w:val="000000"/>
        </w:rPr>
      </w:pPr>
      <w:bookmarkStart w:id="9" w:name="_heading=h.hdr0w3u5ourz" w:colFirst="0" w:colLast="0"/>
      <w:bookmarkEnd w:id="9"/>
      <w:r>
        <w:rPr>
          <w:rFonts w:ascii="Times New Roman" w:eastAsia="Times New Roman" w:hAnsi="Times New Roman" w:cs="Times New Roman"/>
          <w:color w:val="000000"/>
        </w:rPr>
        <w:t>Collections, Programs and Technology:</w:t>
      </w:r>
    </w:p>
    <w:p w14:paraId="7A64279F" w14:textId="77777777" w:rsidR="008625D2" w:rsidRDefault="00C74D8E">
      <w:p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Goal: Provide diverse and inclusive collections, programs and services to meet the educational and recreational needs of our community and serve all ages and abilities</w:t>
      </w:r>
    </w:p>
    <w:p w14:paraId="6F5105A1" w14:textId="77777777" w:rsidR="008625D2" w:rsidRDefault="00C74D8E">
      <w:p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Key Objectives:</w:t>
      </w:r>
    </w:p>
    <w:p w14:paraId="1251EFE5" w14:textId="77777777" w:rsidR="008625D2" w:rsidRDefault="00C74D8E">
      <w:pPr>
        <w:numPr>
          <w:ilvl w:val="0"/>
          <w:numId w:val="3"/>
        </w:num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Collections:  Maintain a diverse and inclusive collection, supporting access to content in accessible formats that meet the needs and interests of our patrons </w:t>
      </w:r>
    </w:p>
    <w:p w14:paraId="6C6CE826" w14:textId="77777777" w:rsidR="008625D2" w:rsidRDefault="00C74D8E">
      <w:p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Strategies: Review library’s collections development policy</w:t>
      </w:r>
    </w:p>
    <w:p w14:paraId="2912F058" w14:textId="77777777" w:rsidR="008625D2" w:rsidRDefault="00C74D8E">
      <w:pPr>
        <w:numPr>
          <w:ilvl w:val="0"/>
          <w:numId w:val="1"/>
        </w:num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Maintain a diverse collection in accordance with the American Library Association’s Library Bill of Rights </w:t>
      </w:r>
    </w:p>
    <w:p w14:paraId="569B213B" w14:textId="77777777" w:rsidR="008625D2" w:rsidRDefault="00C74D8E">
      <w:pPr>
        <w:numPr>
          <w:ilvl w:val="1"/>
          <w:numId w:val="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Select material in multiple formats that meet the needs of all of our library users </w:t>
      </w:r>
    </w:p>
    <w:p w14:paraId="1856B64B" w14:textId="77777777" w:rsidR="008625D2" w:rsidRDefault="00C74D8E">
      <w:pPr>
        <w:numPr>
          <w:ilvl w:val="1"/>
          <w:numId w:val="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Evaluate how material is cataloged, labeled and displayed </w:t>
      </w:r>
    </w:p>
    <w:p w14:paraId="519C1743" w14:textId="77777777" w:rsidR="008625D2" w:rsidRDefault="00C74D8E">
      <w:pPr>
        <w:numPr>
          <w:ilvl w:val="0"/>
          <w:numId w:val="1"/>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Continue to provide material and the needed technology that promotes literacy at all levels; early, middle and adult </w:t>
      </w:r>
    </w:p>
    <w:p w14:paraId="6C355222" w14:textId="77777777" w:rsidR="008625D2" w:rsidRDefault="00C74D8E">
      <w:pPr>
        <w:numPr>
          <w:ilvl w:val="0"/>
          <w:numId w:val="1"/>
        </w:num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Continue to promote the enjoyment of literature</w:t>
      </w:r>
    </w:p>
    <w:p w14:paraId="549CD8AA" w14:textId="77777777" w:rsidR="008625D2" w:rsidRDefault="008625D2">
      <w:pPr>
        <w:spacing w:before="240" w:after="240" w:line="240" w:lineRule="auto"/>
        <w:rPr>
          <w:rFonts w:ascii="Times New Roman" w:eastAsia="Times New Roman" w:hAnsi="Times New Roman" w:cs="Times New Roman"/>
          <w:highlight w:val="white"/>
        </w:rPr>
      </w:pPr>
    </w:p>
    <w:p w14:paraId="2030C468" w14:textId="77777777" w:rsidR="008625D2" w:rsidRDefault="00C74D8E">
      <w:pPr>
        <w:numPr>
          <w:ilvl w:val="0"/>
          <w:numId w:val="3"/>
        </w:num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Programs: Provide diverse and inclusive programming that reflect the cultural perspective of our diverse community</w:t>
      </w:r>
    </w:p>
    <w:p w14:paraId="09EB8AAC" w14:textId="77777777" w:rsidR="008625D2" w:rsidRDefault="00C74D8E">
      <w:p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Strategies:</w:t>
      </w:r>
    </w:p>
    <w:p w14:paraId="2C33A780" w14:textId="77777777" w:rsidR="008625D2" w:rsidRDefault="00C74D8E">
      <w:pPr>
        <w:numPr>
          <w:ilvl w:val="0"/>
          <w:numId w:val="11"/>
        </w:numPr>
        <w:spacing w:before="240"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Partner with local community organizations to bring in culturally diverse programs</w:t>
      </w:r>
    </w:p>
    <w:p w14:paraId="54ADAA1F" w14:textId="77777777" w:rsidR="008625D2" w:rsidRDefault="00C74D8E">
      <w:pPr>
        <w:numPr>
          <w:ilvl w:val="0"/>
          <w:numId w:val="11"/>
        </w:numPr>
        <w:spacing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Provide early, middle and adult literacy programs that serve all abilities</w:t>
      </w:r>
    </w:p>
    <w:p w14:paraId="25645230" w14:textId="77777777" w:rsidR="008625D2" w:rsidRDefault="00C74D8E">
      <w:pPr>
        <w:spacing w:before="240" w:after="240" w:line="240" w:lineRule="auto"/>
        <w:ind w:left="900" w:hanging="5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C.  Technology: Continue to leverage technologies that enhance and expand the services for our library patrons</w:t>
      </w:r>
    </w:p>
    <w:p w14:paraId="14B1B6A2" w14:textId="77777777" w:rsidR="008625D2" w:rsidRDefault="00C74D8E">
      <w:pPr>
        <w:spacing w:before="240" w:after="24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Strategies:</w:t>
      </w:r>
    </w:p>
    <w:p w14:paraId="00B82B5D" w14:textId="77777777" w:rsidR="008625D2" w:rsidRDefault="00C74D8E">
      <w:pPr>
        <w:numPr>
          <w:ilvl w:val="0"/>
          <w:numId w:val="5"/>
        </w:numPr>
        <w:spacing w:before="240" w:after="0" w:line="240" w:lineRule="auto"/>
        <w:ind w:left="1260"/>
        <w:rPr>
          <w:rFonts w:ascii="Times New Roman" w:eastAsia="Times New Roman" w:hAnsi="Times New Roman" w:cs="Times New Roman"/>
          <w:highlight w:val="white"/>
        </w:rPr>
      </w:pPr>
      <w:r>
        <w:rPr>
          <w:rFonts w:ascii="Times New Roman" w:eastAsia="Times New Roman" w:hAnsi="Times New Roman" w:cs="Times New Roman"/>
          <w:highlight w:val="white"/>
        </w:rPr>
        <w:t>Improve User Experience:  Look into offering services such as wireless printing</w:t>
      </w:r>
    </w:p>
    <w:p w14:paraId="34643F57" w14:textId="77777777" w:rsidR="008625D2" w:rsidRDefault="00C74D8E">
      <w:pPr>
        <w:numPr>
          <w:ilvl w:val="0"/>
          <w:numId w:val="5"/>
        </w:numPr>
        <w:spacing w:after="0" w:line="240" w:lineRule="auto"/>
        <w:ind w:left="1260"/>
        <w:rPr>
          <w:rFonts w:ascii="Times New Roman" w:eastAsia="Times New Roman" w:hAnsi="Times New Roman" w:cs="Times New Roman"/>
          <w:highlight w:val="white"/>
        </w:rPr>
      </w:pPr>
      <w:r>
        <w:rPr>
          <w:rFonts w:ascii="Times New Roman" w:eastAsia="Times New Roman" w:hAnsi="Times New Roman" w:cs="Times New Roman"/>
          <w:highlight w:val="white"/>
        </w:rPr>
        <w:t>Support digital literacy and learning: Offer small workshops and guides to help patrons develop digital skills</w:t>
      </w:r>
    </w:p>
    <w:p w14:paraId="04DEBB0F" w14:textId="77777777" w:rsidR="008625D2" w:rsidRDefault="00C74D8E">
      <w:pPr>
        <w:numPr>
          <w:ilvl w:val="0"/>
          <w:numId w:val="5"/>
        </w:numPr>
        <w:spacing w:after="240" w:line="240" w:lineRule="auto"/>
        <w:ind w:left="1260"/>
        <w:rPr>
          <w:rFonts w:ascii="Times New Roman" w:eastAsia="Times New Roman" w:hAnsi="Times New Roman" w:cs="Times New Roman"/>
          <w:highlight w:val="white"/>
        </w:rPr>
      </w:pPr>
      <w:r>
        <w:rPr>
          <w:rFonts w:ascii="Times New Roman" w:eastAsia="Times New Roman" w:hAnsi="Times New Roman" w:cs="Times New Roman"/>
          <w:highlight w:val="white"/>
        </w:rPr>
        <w:t>Provide staff with training on the latest technologies</w:t>
      </w:r>
    </w:p>
    <w:p w14:paraId="6FBAF43E" w14:textId="77777777" w:rsidR="008625D2" w:rsidRDefault="00C74D8E">
      <w:pPr>
        <w:pStyle w:val="Heading2"/>
        <w:spacing w:before="240" w:after="240" w:line="240" w:lineRule="auto"/>
        <w:rPr>
          <w:rFonts w:ascii="Times New Roman" w:eastAsia="Times New Roman" w:hAnsi="Times New Roman" w:cs="Times New Roman"/>
          <w:color w:val="000000"/>
        </w:rPr>
      </w:pPr>
      <w:bookmarkStart w:id="10" w:name="_heading=h.cmq2mkn42nlq" w:colFirst="0" w:colLast="0"/>
      <w:bookmarkEnd w:id="10"/>
      <w:r>
        <w:rPr>
          <w:rFonts w:ascii="Times New Roman" w:eastAsia="Times New Roman" w:hAnsi="Times New Roman" w:cs="Times New Roman"/>
          <w:color w:val="000000"/>
        </w:rPr>
        <w:t>Sustainability</w:t>
      </w:r>
    </w:p>
    <w:p w14:paraId="7238E326" w14:textId="77777777" w:rsidR="008625D2" w:rsidRDefault="00C74D8E">
      <w:pPr>
        <w:spacing w:before="240" w:after="240" w:line="240" w:lineRule="auto"/>
        <w:rPr>
          <w:rFonts w:ascii="Times New Roman" w:eastAsia="Times New Roman" w:hAnsi="Times New Roman" w:cs="Times New Roman"/>
          <w:highlight w:val="yellow"/>
        </w:rPr>
      </w:pPr>
      <w:r>
        <w:rPr>
          <w:rFonts w:ascii="Times New Roman" w:eastAsia="Times New Roman" w:hAnsi="Times New Roman" w:cs="Times New Roman"/>
          <w:highlight w:val="white"/>
        </w:rPr>
        <w:t xml:space="preserve">Goal: </w:t>
      </w:r>
      <w:r w:rsidRPr="00C74D8E">
        <w:rPr>
          <w:rFonts w:ascii="Times New Roman" w:eastAsia="Times New Roman" w:hAnsi="Times New Roman" w:cs="Times New Roman"/>
        </w:rPr>
        <w:t>Continue to evaluate library services and ensure that this dynamic community’s future library needs are met</w:t>
      </w:r>
    </w:p>
    <w:p w14:paraId="0B6F0B57" w14:textId="77777777" w:rsidR="008625D2" w:rsidRDefault="00C74D8E">
      <w:pPr>
        <w:spacing w:before="240" w:after="240" w:line="240" w:lineRule="auto"/>
        <w:rPr>
          <w:rFonts w:ascii="Times New Roman" w:eastAsia="Times New Roman" w:hAnsi="Times New Roman" w:cs="Times New Roman"/>
          <w:highlight w:val="yellow"/>
        </w:rPr>
      </w:pPr>
      <w:r>
        <w:rPr>
          <w:rFonts w:ascii="Times New Roman" w:eastAsia="Times New Roman" w:hAnsi="Times New Roman" w:cs="Times New Roman"/>
          <w:highlight w:val="white"/>
        </w:rPr>
        <w:t>Key Objectives</w:t>
      </w:r>
      <w:r w:rsidRPr="00C74D8E">
        <w:rPr>
          <w:rFonts w:ascii="Times New Roman" w:eastAsia="Times New Roman" w:hAnsi="Times New Roman" w:cs="Times New Roman"/>
        </w:rPr>
        <w:t>:</w:t>
      </w:r>
    </w:p>
    <w:p w14:paraId="3E12B6B0" w14:textId="77777777" w:rsidR="008625D2" w:rsidRDefault="00C74D8E">
      <w:pPr>
        <w:spacing w:before="240" w:after="240" w:line="240" w:lineRule="auto"/>
        <w:ind w:left="720"/>
        <w:rPr>
          <w:rFonts w:ascii="Times New Roman" w:eastAsia="Times New Roman" w:hAnsi="Times New Roman" w:cs="Times New Roman"/>
          <w:highlight w:val="white"/>
        </w:rPr>
      </w:pPr>
      <w:r w:rsidRPr="00C74D8E">
        <w:rPr>
          <w:rFonts w:ascii="Times New Roman" w:eastAsia="Times New Roman" w:hAnsi="Times New Roman" w:cs="Times New Roman"/>
        </w:rPr>
        <w:t xml:space="preserve">A. </w:t>
      </w:r>
      <w:r>
        <w:rPr>
          <w:rFonts w:ascii="Times New Roman" w:eastAsia="Times New Roman" w:hAnsi="Times New Roman" w:cs="Times New Roman"/>
          <w:highlight w:val="white"/>
        </w:rPr>
        <w:t>Continuously access building needs of both Clark House and the Malta branch</w:t>
      </w:r>
    </w:p>
    <w:p w14:paraId="6EF74C9C" w14:textId="77777777" w:rsidR="008625D2" w:rsidRDefault="00C74D8E">
      <w:pPr>
        <w:spacing w:before="240" w:after="240" w:line="240" w:lineRule="auto"/>
        <w:ind w:left="720"/>
        <w:rPr>
          <w:rFonts w:ascii="Times New Roman" w:eastAsia="Times New Roman" w:hAnsi="Times New Roman" w:cs="Times New Roman"/>
          <w:highlight w:val="white"/>
        </w:rPr>
      </w:pPr>
      <w:r w:rsidRPr="00C74D8E">
        <w:rPr>
          <w:rFonts w:ascii="Times New Roman" w:eastAsia="Times New Roman" w:hAnsi="Times New Roman" w:cs="Times New Roman"/>
        </w:rPr>
        <w:t xml:space="preserve">B. </w:t>
      </w:r>
      <w:r>
        <w:rPr>
          <w:rFonts w:ascii="Times New Roman" w:eastAsia="Times New Roman" w:hAnsi="Times New Roman" w:cs="Times New Roman"/>
          <w:highlight w:val="white"/>
        </w:rPr>
        <w:t>Make environmentally friendly building and business decisions</w:t>
      </w:r>
    </w:p>
    <w:p w14:paraId="2042F23D" w14:textId="77777777" w:rsidR="008625D2" w:rsidRDefault="00C74D8E">
      <w:pPr>
        <w:spacing w:before="240" w:after="240" w:line="240" w:lineRule="auto"/>
        <w:ind w:left="720"/>
        <w:rPr>
          <w:rFonts w:ascii="Times New Roman" w:eastAsia="Times New Roman" w:hAnsi="Times New Roman" w:cs="Times New Roman"/>
          <w:highlight w:val="white"/>
        </w:rPr>
      </w:pPr>
      <w:r w:rsidRPr="00C74D8E">
        <w:rPr>
          <w:rFonts w:ascii="Times New Roman" w:eastAsia="Times New Roman" w:hAnsi="Times New Roman" w:cs="Times New Roman"/>
        </w:rPr>
        <w:t xml:space="preserve">C. </w:t>
      </w:r>
      <w:r>
        <w:rPr>
          <w:rFonts w:ascii="Times New Roman" w:eastAsia="Times New Roman" w:hAnsi="Times New Roman" w:cs="Times New Roman"/>
          <w:highlight w:val="white"/>
        </w:rPr>
        <w:t>Continue to evaluate funding to prepare a sustainable budget</w:t>
      </w:r>
    </w:p>
    <w:p w14:paraId="4353C17C" w14:textId="77777777" w:rsidR="008625D2" w:rsidRDefault="008625D2">
      <w:pPr>
        <w:spacing w:after="0" w:line="240" w:lineRule="auto"/>
        <w:jc w:val="center"/>
        <w:rPr>
          <w:rFonts w:ascii="Times New Roman" w:eastAsia="Times New Roman" w:hAnsi="Times New Roman" w:cs="Times New Roman"/>
        </w:rPr>
      </w:pPr>
    </w:p>
    <w:p w14:paraId="7F329C24" w14:textId="77777777" w:rsidR="008625D2" w:rsidRDefault="00C74D8E">
      <w:pPr>
        <w:spacing w:after="0" w:line="240" w:lineRule="auto"/>
        <w:jc w:val="center"/>
      </w:pPr>
      <w:r>
        <w:rPr>
          <w:rFonts w:ascii="Times New Roman" w:eastAsia="Times New Roman" w:hAnsi="Times New Roman" w:cs="Times New Roman"/>
        </w:rPr>
        <w:t xml:space="preserve"> </w:t>
      </w:r>
    </w:p>
    <w:p w14:paraId="539D1912" w14:textId="77777777" w:rsidR="008625D2" w:rsidRDefault="00C74D8E">
      <w:pPr>
        <w:tabs>
          <w:tab w:val="left" w:pos="1140"/>
        </w:tabs>
        <w:spacing w:after="0" w:line="240" w:lineRule="auto"/>
        <w:ind w:left="450"/>
        <w:jc w:val="center"/>
        <w:rPr>
          <w:rFonts w:ascii="Times New Roman" w:eastAsia="Times New Roman" w:hAnsi="Times New Roman" w:cs="Times New Roman"/>
          <w:b/>
          <w:sz w:val="32"/>
          <w:szCs w:val="32"/>
          <w:u w:val="single"/>
        </w:rPr>
      </w:pPr>
      <w:r>
        <w:br w:type="page"/>
      </w:r>
    </w:p>
    <w:p w14:paraId="4CD7BB74" w14:textId="77777777" w:rsidR="008625D2" w:rsidRDefault="00C74D8E">
      <w:pPr>
        <w:tabs>
          <w:tab w:val="left" w:pos="1140"/>
        </w:tabs>
        <w:spacing w:after="0" w:line="240" w:lineRule="auto"/>
        <w:ind w:left="450"/>
        <w:jc w:val="center"/>
      </w:pPr>
      <w:r>
        <w:rPr>
          <w:rFonts w:ascii="Times New Roman" w:eastAsia="Times New Roman" w:hAnsi="Times New Roman" w:cs="Times New Roman"/>
          <w:b/>
          <w:sz w:val="32"/>
          <w:szCs w:val="32"/>
          <w:u w:val="single"/>
        </w:rPr>
        <w:lastRenderedPageBreak/>
        <w:t xml:space="preserve">NEXT STEPS </w:t>
      </w:r>
    </w:p>
    <w:p w14:paraId="0B3F2AE9" w14:textId="77777777" w:rsidR="008625D2" w:rsidRDefault="00C74D8E">
      <w:pPr>
        <w:tabs>
          <w:tab w:val="left" w:pos="1140"/>
        </w:tabs>
        <w:spacing w:after="0" w:line="240" w:lineRule="auto"/>
        <w:ind w:left="450"/>
        <w:jc w:val="center"/>
      </w:pPr>
      <w:r>
        <w:rPr>
          <w:rFonts w:ascii="Times New Roman" w:eastAsia="Times New Roman" w:hAnsi="Times New Roman" w:cs="Times New Roman"/>
        </w:rPr>
        <w:t xml:space="preserve"> </w:t>
      </w:r>
    </w:p>
    <w:p w14:paraId="115DD0FD" w14:textId="77777777" w:rsidR="008625D2" w:rsidRDefault="00C74D8E">
      <w:pPr>
        <w:tabs>
          <w:tab w:val="left" w:pos="1140"/>
        </w:tabs>
        <w:spacing w:after="0" w:line="240" w:lineRule="auto"/>
        <w:ind w:left="450"/>
        <w:jc w:val="center"/>
      </w:pPr>
      <w:r>
        <w:rPr>
          <w:rFonts w:ascii="Times New Roman" w:eastAsia="Times New Roman" w:hAnsi="Times New Roman" w:cs="Times New Roman"/>
        </w:rPr>
        <w:t xml:space="preserve"> </w:t>
      </w:r>
    </w:p>
    <w:p w14:paraId="5727310E" w14:textId="77777777" w:rsidR="008625D2" w:rsidRDefault="00C74D8E">
      <w:pPr>
        <w:tabs>
          <w:tab w:val="left" w:pos="1140"/>
        </w:tabs>
        <w:spacing w:after="0" w:line="240" w:lineRule="auto"/>
        <w:ind w:left="450"/>
        <w:rPr>
          <w:rFonts w:ascii="Times New Roman" w:eastAsia="Times New Roman" w:hAnsi="Times New Roman" w:cs="Times New Roman"/>
          <w:sz w:val="48"/>
          <w:szCs w:val="48"/>
        </w:rPr>
      </w:pPr>
      <w:r>
        <w:rPr>
          <w:rFonts w:ascii="Times New Roman" w:eastAsia="Times New Roman" w:hAnsi="Times New Roman" w:cs="Times New Roman"/>
        </w:rPr>
        <w:t xml:space="preserve">By adopting this Strategic </w:t>
      </w:r>
      <w:proofErr w:type="gramStart"/>
      <w:r>
        <w:rPr>
          <w:rFonts w:ascii="Times New Roman" w:eastAsia="Times New Roman" w:hAnsi="Times New Roman" w:cs="Times New Roman"/>
        </w:rPr>
        <w:t>Plan</w:t>
      </w:r>
      <w:proofErr w:type="gramEnd"/>
      <w:r>
        <w:rPr>
          <w:rFonts w:ascii="Times New Roman" w:eastAsia="Times New Roman" w:hAnsi="Times New Roman" w:cs="Times New Roman"/>
        </w:rPr>
        <w:t xml:space="preserve"> the Board of Trustees and the Library Director affirm the document and agree to work toward its implementation. The Strategic Plan will be made publicly available on the Round Lake Library’s website (</w:t>
      </w:r>
      <w:hyperlink r:id="rId7">
        <w:r>
          <w:rPr>
            <w:rFonts w:ascii="Times New Roman" w:eastAsia="Times New Roman" w:hAnsi="Times New Roman" w:cs="Times New Roman"/>
            <w:color w:val="467886"/>
            <w:u w:val="single"/>
          </w:rPr>
          <w:t>www.roundlake.sals.edu</w:t>
        </w:r>
      </w:hyperlink>
      <w:r>
        <w:rPr>
          <w:rFonts w:ascii="Times New Roman" w:eastAsia="Times New Roman" w:hAnsi="Times New Roman" w:cs="Times New Roman"/>
        </w:rPr>
        <w:t xml:space="preserve"> ). A plan of action to address the key objectives will be developed at </w:t>
      </w:r>
      <w:proofErr w:type="gramStart"/>
      <w:r>
        <w:rPr>
          <w:rFonts w:ascii="Times New Roman" w:eastAsia="Times New Roman" w:hAnsi="Times New Roman" w:cs="Times New Roman"/>
        </w:rPr>
        <w:t>trustees</w:t>
      </w:r>
      <w:proofErr w:type="gramEnd"/>
      <w:r>
        <w:rPr>
          <w:rFonts w:ascii="Times New Roman" w:eastAsia="Times New Roman" w:hAnsi="Times New Roman" w:cs="Times New Roman"/>
        </w:rPr>
        <w:t xml:space="preserve"> meetings. In addition, the Strategic Plan will be reviewed quarterly </w:t>
      </w:r>
      <w:proofErr w:type="gramStart"/>
      <w:r>
        <w:rPr>
          <w:rFonts w:ascii="Times New Roman" w:eastAsia="Times New Roman" w:hAnsi="Times New Roman" w:cs="Times New Roman"/>
        </w:rPr>
        <w:t>to  assess</w:t>
      </w:r>
      <w:proofErr w:type="gramEnd"/>
      <w:r>
        <w:rPr>
          <w:rFonts w:ascii="Times New Roman" w:eastAsia="Times New Roman" w:hAnsi="Times New Roman" w:cs="Times New Roman"/>
        </w:rPr>
        <w:t xml:space="preserve"> our progress toward accomplishing our goals. The library director’s annual review will also include consideration of the steps taken to meet this end. The Woman’s Round Lake Improvement Society (WRLIS) will be updated at their monthly meetings. </w:t>
      </w:r>
    </w:p>
    <w:sectPr w:rsidR="00862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ptos Displa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3EA"/>
    <w:multiLevelType w:val="multilevel"/>
    <w:tmpl w:val="CF2A0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C8719A"/>
    <w:multiLevelType w:val="multilevel"/>
    <w:tmpl w:val="E166AF5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5691987"/>
    <w:multiLevelType w:val="multilevel"/>
    <w:tmpl w:val="1CB23D76"/>
    <w:lvl w:ilvl="0">
      <w:start w:val="100"/>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81EF7"/>
    <w:multiLevelType w:val="multilevel"/>
    <w:tmpl w:val="5E7C3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FB3BCE"/>
    <w:multiLevelType w:val="multilevel"/>
    <w:tmpl w:val="3C9CB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7D29CC"/>
    <w:multiLevelType w:val="multilevel"/>
    <w:tmpl w:val="5068199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51EC1FF2"/>
    <w:multiLevelType w:val="multilevel"/>
    <w:tmpl w:val="5F4C7E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E24F55"/>
    <w:multiLevelType w:val="multilevel"/>
    <w:tmpl w:val="5BD8E4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771457"/>
    <w:multiLevelType w:val="multilevel"/>
    <w:tmpl w:val="F6E2C0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0C36CA8"/>
    <w:multiLevelType w:val="multilevel"/>
    <w:tmpl w:val="58C4C7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68F67FA0"/>
    <w:multiLevelType w:val="multilevel"/>
    <w:tmpl w:val="BE7049E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6CE9656D"/>
    <w:multiLevelType w:val="multilevel"/>
    <w:tmpl w:val="8E48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01146"/>
    <w:multiLevelType w:val="multilevel"/>
    <w:tmpl w:val="A440CE6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0"/>
  </w:num>
  <w:num w:numId="2">
    <w:abstractNumId w:val="12"/>
  </w:num>
  <w:num w:numId="3">
    <w:abstractNumId w:val="6"/>
  </w:num>
  <w:num w:numId="4">
    <w:abstractNumId w:val="9"/>
  </w:num>
  <w:num w:numId="5">
    <w:abstractNumId w:val="0"/>
  </w:num>
  <w:num w:numId="6">
    <w:abstractNumId w:val="4"/>
  </w:num>
  <w:num w:numId="7">
    <w:abstractNumId w:val="2"/>
  </w:num>
  <w:num w:numId="8">
    <w:abstractNumId w:val="3"/>
  </w:num>
  <w:num w:numId="9">
    <w:abstractNumId w:val="11"/>
  </w:num>
  <w:num w:numId="10">
    <w:abstractNumId w:val="7"/>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D2"/>
    <w:rsid w:val="000776C5"/>
    <w:rsid w:val="008625D2"/>
    <w:rsid w:val="00C7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6A9A"/>
  <w15:docId w15:val="{D2BBA656-14CF-4AB4-AD1E-A4126EEB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EDFF7B9"/>
    <w:pPr>
      <w:ind w:left="720"/>
      <w:contextualSpacing/>
    </w:pPr>
  </w:style>
  <w:style w:type="character" w:styleId="Hyperlink">
    <w:name w:val="Hyperlink"/>
    <w:basedOn w:val="DefaultParagraphFont"/>
    <w:uiPriority w:val="99"/>
    <w:unhideWhenUsed/>
    <w:rsid w:val="5EDFF7B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oundlake.sal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4sDefQrBCzbz37xQ8+tMwd6ZsQ==">CgMxLjAyDmgua2VxZm5hM3dxajdmMg5oLmR4cjE0cnl2bnFpYTIOaC5kbG01cGN4cGVtMGYyDmguYTVyNGM4dXA2aG04Mg5oLnY5am82ZDFxaDgyZjIOaC40M2IxdGhjdmNiMjgyDmguaWhvejRvNDVicXBtMg5oLm10emRhcXVhOWRvbjIOaC52c3B1anQ1ZnZramQyDmguaGRyMHczdTVvdXJ6Mg5oLmNtcTJta240Mm5scTgAciExNHJ1Yms3WFBxVHQ4WUpaazI1b0pQVTVqYTJYMVk0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Hurd, Jennifer</dc:creator>
  <cp:lastModifiedBy>Hartman, Barbara</cp:lastModifiedBy>
  <cp:revision>2</cp:revision>
  <dcterms:created xsi:type="dcterms:W3CDTF">2025-07-03T15:39:00Z</dcterms:created>
  <dcterms:modified xsi:type="dcterms:W3CDTF">2025-07-03T15:39:00Z</dcterms:modified>
</cp:coreProperties>
</file>